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ED5C4" w14:textId="24FC8444" w:rsidR="00225C4F" w:rsidRDefault="00225C4F" w:rsidP="00721ACA">
      <w:pPr>
        <w:jc w:val="both"/>
      </w:pPr>
      <w:r>
        <w:rPr>
          <w:noProof/>
        </w:rPr>
        <w:drawing>
          <wp:inline distT="0" distB="0" distL="0" distR="0" wp14:anchorId="2DC1AD99" wp14:editId="14FD32AB">
            <wp:extent cx="780415" cy="780415"/>
            <wp:effectExtent l="0" t="0" r="635"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0415" cy="780415"/>
                    </a:xfrm>
                    <a:prstGeom prst="rect">
                      <a:avLst/>
                    </a:prstGeom>
                    <a:noFill/>
                  </pic:spPr>
                </pic:pic>
              </a:graphicData>
            </a:graphic>
          </wp:inline>
        </w:drawing>
      </w:r>
    </w:p>
    <w:p w14:paraId="066AEE83" w14:textId="3E3B677C" w:rsidR="000501B7" w:rsidRPr="000501B7" w:rsidRDefault="000501B7" w:rsidP="00721ACA">
      <w:pPr>
        <w:jc w:val="center"/>
        <w:rPr>
          <w:rFonts w:ascii="Arial" w:hAnsi="Arial" w:cs="Arial"/>
          <w:b/>
          <w:bCs/>
          <w:color w:val="70AD47" w:themeColor="accent6"/>
          <w:sz w:val="52"/>
          <w:szCs w:val="52"/>
          <w:lang w:val="fr-FR"/>
        </w:rPr>
      </w:pPr>
      <w:r w:rsidRPr="000501B7">
        <w:rPr>
          <w:rFonts w:ascii="Arial" w:hAnsi="Arial" w:cs="Arial"/>
          <w:b/>
          <w:bCs/>
          <w:color w:val="70AD47" w:themeColor="accent6"/>
          <w:sz w:val="52"/>
          <w:szCs w:val="52"/>
          <w:lang w:val="fr-FR"/>
        </w:rPr>
        <w:t>RÈGLEMENT JEU-CONCOURS PHOTOS</w:t>
      </w:r>
    </w:p>
    <w:p w14:paraId="07FDD312" w14:textId="6618B640" w:rsidR="000501B7" w:rsidRDefault="000501B7" w:rsidP="00721ACA">
      <w:pPr>
        <w:jc w:val="center"/>
        <w:rPr>
          <w:rFonts w:ascii="Arial" w:hAnsi="Arial" w:cs="Arial"/>
          <w:b/>
          <w:bCs/>
          <w:i/>
          <w:iCs/>
          <w:color w:val="70AD47" w:themeColor="accent6"/>
          <w:sz w:val="32"/>
          <w:szCs w:val="32"/>
          <w:lang w:val="fr-FR"/>
        </w:rPr>
      </w:pPr>
      <w:r w:rsidRPr="009111F4">
        <w:rPr>
          <w:rFonts w:ascii="Arial" w:hAnsi="Arial" w:cs="Arial"/>
          <w:b/>
          <w:bCs/>
          <w:i/>
          <w:iCs/>
          <w:color w:val="70AD47" w:themeColor="accent6"/>
          <w:sz w:val="32"/>
          <w:szCs w:val="32"/>
          <w:lang w:val="fr-FR"/>
        </w:rPr>
        <w:t>« </w:t>
      </w:r>
      <w:r w:rsidR="00B059C6">
        <w:rPr>
          <w:rFonts w:ascii="Arial" w:hAnsi="Arial" w:cs="Arial"/>
          <w:b/>
          <w:bCs/>
          <w:i/>
          <w:iCs/>
          <w:color w:val="70AD47" w:themeColor="accent6"/>
          <w:sz w:val="32"/>
          <w:szCs w:val="32"/>
          <w:lang w:val="fr-FR"/>
        </w:rPr>
        <w:t xml:space="preserve">LE </w:t>
      </w:r>
      <w:r w:rsidRPr="009111F4">
        <w:rPr>
          <w:rFonts w:ascii="Arial" w:hAnsi="Arial" w:cs="Arial"/>
          <w:b/>
          <w:bCs/>
          <w:i/>
          <w:iCs/>
          <w:color w:val="70AD47" w:themeColor="accent6"/>
          <w:sz w:val="32"/>
          <w:szCs w:val="32"/>
          <w:lang w:val="fr-FR"/>
        </w:rPr>
        <w:t>PLUS BEAU</w:t>
      </w:r>
      <w:r w:rsidR="00B059C6">
        <w:rPr>
          <w:rFonts w:ascii="Arial" w:hAnsi="Arial" w:cs="Arial"/>
          <w:b/>
          <w:bCs/>
          <w:i/>
          <w:iCs/>
          <w:color w:val="70AD47" w:themeColor="accent6"/>
          <w:sz w:val="32"/>
          <w:szCs w:val="32"/>
          <w:lang w:val="fr-FR"/>
        </w:rPr>
        <w:t xml:space="preserve">, </w:t>
      </w:r>
      <w:r w:rsidRPr="009111F4">
        <w:rPr>
          <w:rFonts w:ascii="Arial" w:hAnsi="Arial" w:cs="Arial"/>
          <w:b/>
          <w:bCs/>
          <w:i/>
          <w:iCs/>
          <w:color w:val="70AD47" w:themeColor="accent6"/>
          <w:sz w:val="32"/>
          <w:szCs w:val="32"/>
          <w:lang w:val="fr-FR"/>
        </w:rPr>
        <w:t xml:space="preserve">MAJESTUEUX </w:t>
      </w:r>
      <w:r w:rsidR="00B059C6">
        <w:rPr>
          <w:rFonts w:ascii="Arial" w:hAnsi="Arial" w:cs="Arial"/>
          <w:b/>
          <w:bCs/>
          <w:i/>
          <w:iCs/>
          <w:color w:val="70AD47" w:themeColor="accent6"/>
          <w:sz w:val="32"/>
          <w:szCs w:val="32"/>
          <w:lang w:val="fr-FR"/>
        </w:rPr>
        <w:t xml:space="preserve">ET REMARQUABLE </w:t>
      </w:r>
      <w:r w:rsidRPr="009111F4">
        <w:rPr>
          <w:rFonts w:ascii="Arial" w:hAnsi="Arial" w:cs="Arial"/>
          <w:b/>
          <w:bCs/>
          <w:i/>
          <w:iCs/>
          <w:color w:val="70AD47" w:themeColor="accent6"/>
          <w:sz w:val="32"/>
          <w:szCs w:val="32"/>
          <w:lang w:val="fr-FR"/>
        </w:rPr>
        <w:t>ARBRE DU TERRITOIRE ABYMIEN »</w:t>
      </w:r>
    </w:p>
    <w:p w14:paraId="6E79B3F8" w14:textId="3C0D228D" w:rsidR="009111F4" w:rsidRDefault="009111F4" w:rsidP="00721ACA">
      <w:pPr>
        <w:jc w:val="both"/>
        <w:rPr>
          <w:rFonts w:ascii="Arial" w:hAnsi="Arial" w:cs="Arial"/>
          <w:lang w:val="fr-FR"/>
        </w:rPr>
      </w:pPr>
    </w:p>
    <w:p w14:paraId="0019D09E" w14:textId="4CA1D73C" w:rsidR="009111F4" w:rsidRDefault="009111F4" w:rsidP="005900AA">
      <w:pPr>
        <w:jc w:val="both"/>
        <w:rPr>
          <w:rFonts w:ascii="Arial" w:hAnsi="Arial" w:cs="Arial"/>
          <w:b/>
          <w:bCs/>
          <w:color w:val="70AD47" w:themeColor="accent6"/>
          <w:sz w:val="28"/>
          <w:szCs w:val="28"/>
          <w:lang w:val="fr-FR"/>
        </w:rPr>
      </w:pPr>
      <w:r w:rsidRPr="009111F4">
        <w:rPr>
          <w:rFonts w:ascii="Arial" w:hAnsi="Arial" w:cs="Arial"/>
          <w:b/>
          <w:bCs/>
          <w:color w:val="70AD47" w:themeColor="accent6"/>
          <w:sz w:val="28"/>
          <w:szCs w:val="28"/>
        </w:rPr>
        <w:t xml:space="preserve">Article 1 – </w:t>
      </w:r>
      <w:r w:rsidR="00660162">
        <w:rPr>
          <w:rFonts w:ascii="Arial" w:hAnsi="Arial" w:cs="Arial"/>
          <w:b/>
          <w:bCs/>
          <w:color w:val="70AD47" w:themeColor="accent6"/>
          <w:sz w:val="28"/>
          <w:szCs w:val="28"/>
          <w:lang w:val="fr-FR"/>
        </w:rPr>
        <w:t>Objet</w:t>
      </w:r>
    </w:p>
    <w:p w14:paraId="5CC12920" w14:textId="148C2C95" w:rsidR="009111F4" w:rsidRDefault="00660162" w:rsidP="005900AA">
      <w:pPr>
        <w:jc w:val="both"/>
        <w:rPr>
          <w:rFonts w:ascii="Arial" w:hAnsi="Arial" w:cs="Arial"/>
          <w:lang w:val="fr-FR"/>
        </w:rPr>
      </w:pPr>
      <w:r>
        <w:rPr>
          <w:rFonts w:ascii="Arial" w:hAnsi="Arial" w:cs="Arial"/>
          <w:sz w:val="24"/>
          <w:szCs w:val="24"/>
          <w:lang w:val="fr-FR"/>
        </w:rPr>
        <w:t xml:space="preserve">Le présent règlement fixe les modalités d’organisation, déroulement et de participation au </w:t>
      </w:r>
      <w:r w:rsidRPr="00334A66">
        <w:rPr>
          <w:rFonts w:ascii="Arial" w:hAnsi="Arial" w:cs="Arial"/>
          <w:b/>
          <w:bCs/>
          <w:lang w:val="fr-FR"/>
        </w:rPr>
        <w:t xml:space="preserve">jeu-concours photo </w:t>
      </w:r>
      <w:r w:rsidR="00CF27C1">
        <w:rPr>
          <w:rFonts w:ascii="Arial" w:hAnsi="Arial" w:cs="Arial"/>
          <w:b/>
          <w:bCs/>
          <w:lang w:val="fr-FR"/>
        </w:rPr>
        <w:t xml:space="preserve">du </w:t>
      </w:r>
      <w:r>
        <w:rPr>
          <w:rFonts w:ascii="Arial" w:hAnsi="Arial" w:cs="Arial"/>
          <w:b/>
          <w:bCs/>
          <w:lang w:val="fr-FR"/>
        </w:rPr>
        <w:t>«</w:t>
      </w:r>
      <w:r w:rsidR="00CF27C1">
        <w:rPr>
          <w:rFonts w:ascii="Arial" w:hAnsi="Arial" w:cs="Arial"/>
          <w:b/>
          <w:bCs/>
          <w:lang w:val="fr-FR"/>
        </w:rPr>
        <w:t xml:space="preserve"> </w:t>
      </w:r>
      <w:r w:rsidR="00AC5263">
        <w:rPr>
          <w:rFonts w:ascii="Arial" w:hAnsi="Arial" w:cs="Arial"/>
          <w:b/>
          <w:bCs/>
          <w:lang w:val="fr-FR"/>
        </w:rPr>
        <w:t>P</w:t>
      </w:r>
      <w:r w:rsidRPr="00334A66">
        <w:rPr>
          <w:rFonts w:ascii="Arial" w:hAnsi="Arial" w:cs="Arial"/>
          <w:b/>
          <w:bCs/>
          <w:lang w:val="fr-FR"/>
        </w:rPr>
        <w:t>lus beau</w:t>
      </w:r>
      <w:r>
        <w:rPr>
          <w:rFonts w:ascii="Arial" w:hAnsi="Arial" w:cs="Arial"/>
          <w:b/>
          <w:bCs/>
          <w:lang w:val="fr-FR"/>
        </w:rPr>
        <w:t xml:space="preserve">, </w:t>
      </w:r>
      <w:r w:rsidRPr="00334A66">
        <w:rPr>
          <w:rFonts w:ascii="Arial" w:hAnsi="Arial" w:cs="Arial"/>
          <w:b/>
          <w:bCs/>
          <w:lang w:val="fr-FR"/>
        </w:rPr>
        <w:t>majestueux</w:t>
      </w:r>
      <w:r>
        <w:rPr>
          <w:rFonts w:ascii="Arial" w:hAnsi="Arial" w:cs="Arial"/>
          <w:b/>
          <w:bCs/>
          <w:lang w:val="fr-FR"/>
        </w:rPr>
        <w:t xml:space="preserve"> et remarquable</w:t>
      </w:r>
      <w:r w:rsidRPr="00334A66">
        <w:rPr>
          <w:rFonts w:ascii="Arial" w:hAnsi="Arial" w:cs="Arial"/>
          <w:b/>
          <w:bCs/>
          <w:lang w:val="fr-FR"/>
        </w:rPr>
        <w:t xml:space="preserve"> arbre</w:t>
      </w:r>
      <w:r w:rsidR="00E74991">
        <w:rPr>
          <w:rFonts w:ascii="Arial" w:hAnsi="Arial" w:cs="Arial"/>
          <w:b/>
          <w:bCs/>
          <w:lang w:val="fr-FR"/>
        </w:rPr>
        <w:t xml:space="preserve"> </w:t>
      </w:r>
      <w:r>
        <w:rPr>
          <w:rFonts w:ascii="Arial" w:hAnsi="Arial" w:cs="Arial"/>
          <w:b/>
          <w:bCs/>
          <w:lang w:val="fr-FR"/>
        </w:rPr>
        <w:t>»</w:t>
      </w:r>
      <w:r w:rsidRPr="00334A66">
        <w:rPr>
          <w:rFonts w:ascii="Arial" w:hAnsi="Arial" w:cs="Arial"/>
          <w:b/>
          <w:bCs/>
          <w:lang w:val="fr-FR"/>
        </w:rPr>
        <w:t xml:space="preserve"> sur le territoire communal</w:t>
      </w:r>
      <w:r w:rsidR="00CF27C1">
        <w:rPr>
          <w:rFonts w:ascii="Arial" w:hAnsi="Arial" w:cs="Arial"/>
          <w:b/>
          <w:bCs/>
          <w:lang w:val="fr-FR"/>
        </w:rPr>
        <w:t>,</w:t>
      </w:r>
      <w:r>
        <w:rPr>
          <w:rFonts w:ascii="Arial" w:hAnsi="Arial" w:cs="Arial"/>
          <w:b/>
          <w:bCs/>
          <w:lang w:val="fr-FR"/>
        </w:rPr>
        <w:t xml:space="preserve"> organisé par </w:t>
      </w:r>
      <w:r>
        <w:rPr>
          <w:rFonts w:ascii="Arial" w:hAnsi="Arial" w:cs="Arial"/>
          <w:lang w:val="fr-FR"/>
        </w:rPr>
        <w:t>l</w:t>
      </w:r>
      <w:r w:rsidR="009111F4" w:rsidRPr="00334A66">
        <w:rPr>
          <w:rFonts w:ascii="Arial" w:hAnsi="Arial" w:cs="Arial"/>
          <w:lang w:val="fr-FR"/>
        </w:rPr>
        <w:t xml:space="preserve">a </w:t>
      </w:r>
      <w:r w:rsidR="008720A3">
        <w:rPr>
          <w:rFonts w:ascii="Arial" w:hAnsi="Arial" w:cs="Arial"/>
          <w:lang w:val="fr-FR"/>
        </w:rPr>
        <w:t xml:space="preserve">Ville </w:t>
      </w:r>
      <w:r w:rsidR="009111F4" w:rsidRPr="00334A66">
        <w:rPr>
          <w:rFonts w:ascii="Arial" w:hAnsi="Arial" w:cs="Arial"/>
          <w:lang w:val="fr-FR"/>
        </w:rPr>
        <w:t xml:space="preserve">des Abymes </w:t>
      </w:r>
      <w:r w:rsidR="00AF4E35" w:rsidRPr="008B1044">
        <w:rPr>
          <w:rFonts w:ascii="Arial" w:hAnsi="Arial" w:cs="Arial"/>
          <w:lang w:val="fr-FR"/>
        </w:rPr>
        <w:t>situé</w:t>
      </w:r>
      <w:r w:rsidR="00A56D0B" w:rsidRPr="008B1044">
        <w:rPr>
          <w:rFonts w:ascii="Arial" w:hAnsi="Arial" w:cs="Arial"/>
          <w:lang w:val="fr-FR"/>
        </w:rPr>
        <w:t>e</w:t>
      </w:r>
      <w:r w:rsidR="00AF4E35" w:rsidRPr="00334A66">
        <w:rPr>
          <w:rFonts w:ascii="Arial" w:hAnsi="Arial" w:cs="Arial"/>
          <w:lang w:val="fr-FR"/>
        </w:rPr>
        <w:t xml:space="preserve"> </w:t>
      </w:r>
      <w:r w:rsidR="00AF4E35" w:rsidRPr="00334A66">
        <w:rPr>
          <w:rFonts w:ascii="Arial" w:hAnsi="Arial" w:cs="Arial"/>
        </w:rPr>
        <w:t>Rue Achille René Boisneuf, Les Abymes 97139, Guadeloupe</w:t>
      </w:r>
      <w:r w:rsidR="00AF4E35" w:rsidRPr="00334A66">
        <w:rPr>
          <w:rFonts w:ascii="Arial" w:hAnsi="Arial" w:cs="Arial"/>
          <w:lang w:val="fr-FR"/>
        </w:rPr>
        <w:t xml:space="preserve">, </w:t>
      </w:r>
      <w:r w:rsidR="00CF27C1">
        <w:rPr>
          <w:rFonts w:ascii="Arial" w:hAnsi="Arial" w:cs="Arial"/>
          <w:lang w:val="fr-FR"/>
        </w:rPr>
        <w:t>à la demande</w:t>
      </w:r>
      <w:r w:rsidR="00AF4E35" w:rsidRPr="00334A66">
        <w:rPr>
          <w:rFonts w:ascii="Arial" w:hAnsi="Arial" w:cs="Arial"/>
          <w:lang w:val="fr-FR"/>
        </w:rPr>
        <w:t xml:space="preserve"> </w:t>
      </w:r>
      <w:r w:rsidR="00CF27C1">
        <w:rPr>
          <w:rFonts w:ascii="Arial" w:hAnsi="Arial" w:cs="Arial"/>
          <w:lang w:val="fr-FR"/>
        </w:rPr>
        <w:t>de</w:t>
      </w:r>
      <w:r w:rsidR="00AF4E35" w:rsidRPr="00334A66">
        <w:rPr>
          <w:rFonts w:ascii="Arial" w:hAnsi="Arial" w:cs="Arial"/>
          <w:lang w:val="fr-FR"/>
        </w:rPr>
        <w:t xml:space="preserve"> son maire Monsieur Éric JALTON</w:t>
      </w:r>
      <w:r w:rsidR="00CF27C1">
        <w:rPr>
          <w:rFonts w:ascii="Arial" w:hAnsi="Arial" w:cs="Arial"/>
          <w:lang w:val="fr-FR"/>
        </w:rPr>
        <w:t>.</w:t>
      </w:r>
    </w:p>
    <w:p w14:paraId="1E62A388" w14:textId="77777777" w:rsidR="00E608F6" w:rsidRDefault="008B6DE3" w:rsidP="005900AA">
      <w:pPr>
        <w:jc w:val="both"/>
        <w:rPr>
          <w:rFonts w:ascii="Arial" w:hAnsi="Arial" w:cs="Arial"/>
          <w:lang w:val="fr-FR"/>
        </w:rPr>
      </w:pPr>
      <w:r>
        <w:rPr>
          <w:rFonts w:ascii="Arial" w:hAnsi="Arial" w:cs="Arial"/>
          <w:lang w:val="fr-FR"/>
        </w:rPr>
        <w:t xml:space="preserve">Ce </w:t>
      </w:r>
      <w:r w:rsidRPr="00AC5263">
        <w:rPr>
          <w:rFonts w:ascii="Arial" w:hAnsi="Arial" w:cs="Arial"/>
          <w:b/>
          <w:bCs/>
          <w:lang w:val="fr-FR"/>
        </w:rPr>
        <w:t>jeu-concours est gratuit</w:t>
      </w:r>
      <w:r>
        <w:rPr>
          <w:rFonts w:ascii="Arial" w:hAnsi="Arial" w:cs="Arial"/>
          <w:lang w:val="fr-FR"/>
        </w:rPr>
        <w:t>.</w:t>
      </w:r>
      <w:r w:rsidR="00E608F6" w:rsidRPr="00E608F6">
        <w:rPr>
          <w:rFonts w:ascii="Arial" w:hAnsi="Arial" w:cs="Arial"/>
          <w:lang w:val="fr-FR"/>
        </w:rPr>
        <w:t xml:space="preserve"> </w:t>
      </w:r>
    </w:p>
    <w:p w14:paraId="1BC98F17" w14:textId="0A0D2A0B" w:rsidR="00E608F6" w:rsidRPr="00E608F6" w:rsidRDefault="00AC5263" w:rsidP="005900AA">
      <w:pPr>
        <w:jc w:val="both"/>
        <w:rPr>
          <w:rFonts w:ascii="Arial" w:eastAsia="Arial" w:hAnsi="Arial" w:cs="Arial"/>
          <w:b/>
          <w:bCs/>
          <w:lang w:val="fr-FR"/>
        </w:rPr>
      </w:pPr>
      <w:r>
        <w:rPr>
          <w:rFonts w:ascii="Arial" w:hAnsi="Arial" w:cs="Arial"/>
          <w:lang w:val="fr-FR"/>
        </w:rPr>
        <w:t xml:space="preserve">Il </w:t>
      </w:r>
      <w:r w:rsidR="00E608F6" w:rsidRPr="008B1044">
        <w:rPr>
          <w:rFonts w:ascii="Arial" w:hAnsi="Arial" w:cs="Arial"/>
          <w:lang w:val="fr-FR"/>
        </w:rPr>
        <w:t xml:space="preserve">débute </w:t>
      </w:r>
      <w:r w:rsidR="00E608F6">
        <w:rPr>
          <w:rFonts w:ascii="Arial" w:hAnsi="Arial" w:cs="Arial"/>
          <w:lang w:val="fr-FR"/>
        </w:rPr>
        <w:t xml:space="preserve">en </w:t>
      </w:r>
      <w:r w:rsidR="00E608F6" w:rsidRPr="00103B69">
        <w:rPr>
          <w:rFonts w:ascii="Arial" w:hAnsi="Arial" w:cs="Arial"/>
          <w:b/>
          <w:bCs/>
          <w:lang w:val="fr-FR"/>
        </w:rPr>
        <w:t>mars</w:t>
      </w:r>
      <w:r w:rsidR="00E608F6">
        <w:rPr>
          <w:rFonts w:ascii="Arial" w:hAnsi="Arial" w:cs="Arial"/>
          <w:lang w:val="fr-FR"/>
        </w:rPr>
        <w:t xml:space="preserve"> après validation par l’organe délibérant </w:t>
      </w:r>
      <w:r w:rsidR="00E608F6" w:rsidRPr="008B1044">
        <w:rPr>
          <w:rFonts w:ascii="Arial" w:hAnsi="Arial" w:cs="Arial"/>
          <w:b/>
          <w:bCs/>
          <w:lang w:val="fr-FR"/>
        </w:rPr>
        <w:t>et s</w:t>
      </w:r>
      <w:r w:rsidR="00E608F6">
        <w:rPr>
          <w:rFonts w:ascii="Arial" w:hAnsi="Arial" w:cs="Arial"/>
          <w:b/>
          <w:bCs/>
          <w:lang w:val="fr-FR"/>
        </w:rPr>
        <w:t>on dénouement est fixé autour</w:t>
      </w:r>
      <w:r w:rsidR="00E608F6" w:rsidRPr="008B1044">
        <w:rPr>
          <w:rFonts w:ascii="Arial" w:hAnsi="Arial" w:cs="Arial"/>
          <w:b/>
          <w:bCs/>
          <w:lang w:val="fr-FR"/>
        </w:rPr>
        <w:t xml:space="preserve"> </w:t>
      </w:r>
      <w:r w:rsidR="00E608F6">
        <w:rPr>
          <w:rFonts w:ascii="Arial" w:hAnsi="Arial" w:cs="Arial"/>
          <w:b/>
          <w:bCs/>
          <w:lang w:val="fr-FR"/>
        </w:rPr>
        <w:t>du</w:t>
      </w:r>
      <w:r w:rsidR="00E608F6">
        <w:rPr>
          <w:rFonts w:ascii="Arial" w:eastAsia="Arial" w:hAnsi="Arial" w:cs="Arial"/>
          <w:b/>
          <w:bCs/>
        </w:rPr>
        <w:t xml:space="preserve"> 22 mai 20</w:t>
      </w:r>
      <w:r w:rsidR="00E608F6">
        <w:rPr>
          <w:rFonts w:ascii="Arial" w:eastAsia="Arial" w:hAnsi="Arial" w:cs="Arial"/>
          <w:b/>
          <w:bCs/>
          <w:lang w:val="fr-FR"/>
        </w:rPr>
        <w:t>22 (Journée internationale de la biodiversité et Fête de la nature), pour la cérémonie de remise des prix aux lauréats. Il s’inscri</w:t>
      </w:r>
      <w:r>
        <w:rPr>
          <w:rFonts w:ascii="Arial" w:eastAsia="Arial" w:hAnsi="Arial" w:cs="Arial"/>
          <w:b/>
          <w:bCs/>
          <w:lang w:val="fr-FR"/>
        </w:rPr>
        <w:t>t</w:t>
      </w:r>
      <w:r w:rsidR="00E608F6">
        <w:rPr>
          <w:rFonts w:ascii="Arial" w:eastAsia="Arial" w:hAnsi="Arial" w:cs="Arial"/>
          <w:b/>
          <w:bCs/>
          <w:lang w:val="fr-FR"/>
        </w:rPr>
        <w:t xml:space="preserve"> dans le cadre d’un nouveau concept</w:t>
      </w:r>
      <w:r w:rsidR="00E74991">
        <w:rPr>
          <w:rFonts w:ascii="Arial" w:eastAsia="Arial" w:hAnsi="Arial" w:cs="Arial"/>
          <w:b/>
          <w:bCs/>
          <w:lang w:val="fr-FR"/>
        </w:rPr>
        <w:t xml:space="preserve"> </w:t>
      </w:r>
      <w:r w:rsidR="00B03CAB">
        <w:rPr>
          <w:rFonts w:ascii="Arial" w:eastAsia="Arial" w:hAnsi="Arial" w:cs="Arial"/>
          <w:b/>
          <w:bCs/>
          <w:lang w:val="fr-FR"/>
        </w:rPr>
        <w:t>:</w:t>
      </w:r>
      <w:r w:rsidR="00E608F6">
        <w:rPr>
          <w:rFonts w:ascii="Arial" w:eastAsia="Arial" w:hAnsi="Arial" w:cs="Arial"/>
          <w:b/>
          <w:bCs/>
          <w:lang w:val="fr-FR"/>
        </w:rPr>
        <w:t xml:space="preserve"> </w:t>
      </w:r>
      <w:r w:rsidR="00B03CAB">
        <w:rPr>
          <w:rFonts w:ascii="Arial" w:eastAsia="Arial" w:hAnsi="Arial" w:cs="Arial"/>
          <w:b/>
          <w:bCs/>
          <w:lang w:val="fr-FR"/>
        </w:rPr>
        <w:t>«</w:t>
      </w:r>
      <w:r w:rsidR="00E74991">
        <w:rPr>
          <w:rFonts w:ascii="Arial" w:eastAsia="Arial" w:hAnsi="Arial" w:cs="Arial"/>
          <w:b/>
          <w:bCs/>
          <w:lang w:val="fr-FR"/>
        </w:rPr>
        <w:t xml:space="preserve"> </w:t>
      </w:r>
      <w:r w:rsidR="00E608F6">
        <w:rPr>
          <w:rFonts w:ascii="Arial" w:eastAsia="Arial" w:hAnsi="Arial" w:cs="Arial"/>
          <w:b/>
          <w:bCs/>
          <w:lang w:val="fr-FR"/>
        </w:rPr>
        <w:t>la</w:t>
      </w:r>
      <w:r w:rsidR="00B03CAB">
        <w:rPr>
          <w:rFonts w:ascii="Arial" w:eastAsia="Arial" w:hAnsi="Arial" w:cs="Arial"/>
          <w:b/>
          <w:bCs/>
          <w:lang w:val="fr-FR"/>
        </w:rPr>
        <w:t xml:space="preserve"> Fête des Jardins</w:t>
      </w:r>
      <w:r w:rsidR="00E74991">
        <w:rPr>
          <w:rFonts w:ascii="Arial" w:eastAsia="Arial" w:hAnsi="Arial" w:cs="Arial"/>
          <w:b/>
          <w:bCs/>
          <w:lang w:val="fr-FR"/>
        </w:rPr>
        <w:t xml:space="preserve"> </w:t>
      </w:r>
      <w:r w:rsidR="00B03CAB">
        <w:rPr>
          <w:rFonts w:ascii="Arial" w:eastAsia="Arial" w:hAnsi="Arial" w:cs="Arial"/>
          <w:b/>
          <w:bCs/>
          <w:lang w:val="fr-FR"/>
        </w:rPr>
        <w:t>»</w:t>
      </w:r>
      <w:r w:rsidR="00E608F6">
        <w:rPr>
          <w:rFonts w:ascii="Arial" w:eastAsia="Arial" w:hAnsi="Arial" w:cs="Arial"/>
          <w:b/>
          <w:bCs/>
          <w:lang w:val="fr-FR"/>
        </w:rPr>
        <w:t xml:space="preserve"> qui </w:t>
      </w:r>
      <w:r w:rsidR="00B03CAB">
        <w:rPr>
          <w:rFonts w:ascii="Arial" w:eastAsia="Arial" w:hAnsi="Arial" w:cs="Arial"/>
          <w:b/>
          <w:bCs/>
          <w:lang w:val="fr-FR"/>
        </w:rPr>
        <w:t>sera</w:t>
      </w:r>
      <w:r w:rsidR="00E608F6">
        <w:rPr>
          <w:rFonts w:ascii="Arial" w:eastAsia="Arial" w:hAnsi="Arial" w:cs="Arial"/>
          <w:b/>
          <w:bCs/>
          <w:lang w:val="fr-FR"/>
        </w:rPr>
        <w:t xml:space="preserve"> un rendez-vous annuel spécifique</w:t>
      </w:r>
      <w:r w:rsidR="00B03CAB">
        <w:rPr>
          <w:rFonts w:ascii="Arial" w:eastAsia="Arial" w:hAnsi="Arial" w:cs="Arial"/>
          <w:b/>
          <w:bCs/>
          <w:lang w:val="fr-FR"/>
        </w:rPr>
        <w:t xml:space="preserve"> à la Ville des Abymes.</w:t>
      </w:r>
    </w:p>
    <w:p w14:paraId="6DA1BDBA" w14:textId="00F1F902" w:rsidR="00334A66" w:rsidRDefault="008B6DE3" w:rsidP="005900AA">
      <w:pPr>
        <w:jc w:val="both"/>
        <w:rPr>
          <w:rFonts w:ascii="Arial" w:hAnsi="Arial" w:cs="Arial"/>
          <w:lang w:val="fr-FR"/>
        </w:rPr>
      </w:pPr>
      <w:r>
        <w:rPr>
          <w:rFonts w:ascii="Arial" w:hAnsi="Arial" w:cs="Arial"/>
          <w:lang w:val="fr-FR"/>
        </w:rPr>
        <w:t>Ce projet est porté par</w:t>
      </w:r>
      <w:r w:rsidR="00D70F86">
        <w:rPr>
          <w:rFonts w:ascii="Arial" w:hAnsi="Arial" w:cs="Arial"/>
          <w:lang w:val="fr-FR"/>
        </w:rPr>
        <w:t xml:space="preserve"> un binôme cheffe de Projet </w:t>
      </w:r>
      <w:r w:rsidR="00D70F86" w:rsidRPr="00D70F86">
        <w:rPr>
          <w:rFonts w:ascii="Arial" w:hAnsi="Arial" w:cs="Arial"/>
          <w:b/>
          <w:bCs/>
          <w:lang w:val="fr-FR"/>
        </w:rPr>
        <w:t xml:space="preserve">encadré par </w:t>
      </w:r>
      <w:r w:rsidRPr="00D70F86">
        <w:rPr>
          <w:rFonts w:ascii="Arial" w:hAnsi="Arial" w:cs="Arial"/>
          <w:b/>
          <w:bCs/>
          <w:lang w:val="fr-FR"/>
        </w:rPr>
        <w:t>la Direction de l’Environnement et du Cadre de Vie, et son Service Embellissement/Parcs et Jardins.</w:t>
      </w:r>
    </w:p>
    <w:p w14:paraId="5DEA64CB" w14:textId="77777777" w:rsidR="00AC5263" w:rsidRPr="00AC5263" w:rsidRDefault="00AC5263" w:rsidP="005900AA">
      <w:pPr>
        <w:jc w:val="both"/>
        <w:rPr>
          <w:rFonts w:ascii="Arial" w:hAnsi="Arial" w:cs="Arial"/>
          <w:lang w:val="fr-FR"/>
        </w:rPr>
      </w:pPr>
    </w:p>
    <w:p w14:paraId="08761356" w14:textId="042999E4" w:rsidR="00334A66" w:rsidRPr="00AC5263" w:rsidRDefault="00334A66" w:rsidP="005900AA">
      <w:pPr>
        <w:jc w:val="both"/>
        <w:rPr>
          <w:rFonts w:ascii="Arial" w:hAnsi="Arial" w:cs="Arial"/>
          <w:b/>
          <w:bCs/>
          <w:color w:val="70AD47" w:themeColor="accent6"/>
          <w:sz w:val="28"/>
          <w:szCs w:val="28"/>
          <w:lang w:val="fr-FR"/>
        </w:rPr>
      </w:pPr>
      <w:r w:rsidRPr="009111F4">
        <w:rPr>
          <w:rFonts w:ascii="Arial" w:hAnsi="Arial" w:cs="Arial"/>
          <w:b/>
          <w:bCs/>
          <w:color w:val="70AD47" w:themeColor="accent6"/>
          <w:sz w:val="28"/>
          <w:szCs w:val="28"/>
        </w:rPr>
        <w:t xml:space="preserve">Article </w:t>
      </w:r>
      <w:r>
        <w:rPr>
          <w:rFonts w:ascii="Arial" w:hAnsi="Arial" w:cs="Arial"/>
          <w:b/>
          <w:bCs/>
          <w:color w:val="70AD47" w:themeColor="accent6"/>
          <w:sz w:val="28"/>
          <w:szCs w:val="28"/>
          <w:lang w:val="fr-FR"/>
        </w:rPr>
        <w:t>2</w:t>
      </w:r>
      <w:r w:rsidRPr="009111F4">
        <w:rPr>
          <w:rFonts w:ascii="Arial" w:hAnsi="Arial" w:cs="Arial"/>
          <w:b/>
          <w:bCs/>
          <w:color w:val="70AD47" w:themeColor="accent6"/>
          <w:sz w:val="28"/>
          <w:szCs w:val="28"/>
        </w:rPr>
        <w:t xml:space="preserve"> – </w:t>
      </w:r>
      <w:r w:rsidR="00B03CAB">
        <w:rPr>
          <w:rFonts w:ascii="Arial" w:hAnsi="Arial" w:cs="Arial"/>
          <w:b/>
          <w:bCs/>
          <w:color w:val="70AD47" w:themeColor="accent6"/>
          <w:sz w:val="28"/>
          <w:szCs w:val="28"/>
          <w:lang w:val="fr-FR"/>
        </w:rPr>
        <w:t>Participation au Jeu-concours</w:t>
      </w:r>
    </w:p>
    <w:p w14:paraId="3B37894C" w14:textId="2B0862EB" w:rsidR="00EA6464" w:rsidRDefault="00B03CAB" w:rsidP="005900AA">
      <w:pPr>
        <w:pStyle w:val="Sous-titre"/>
        <w:rPr>
          <w:rFonts w:ascii="Arial" w:hAnsi="Arial" w:cs="Arial"/>
          <w:lang w:val="fr-FR"/>
        </w:rPr>
      </w:pPr>
      <w:r>
        <w:rPr>
          <w:lang w:val="fr-FR"/>
        </w:rPr>
        <w:t>2.1- Conditions de participation</w:t>
      </w:r>
    </w:p>
    <w:p w14:paraId="59ABB0AC" w14:textId="3676530F" w:rsidR="00395D11" w:rsidRPr="007E1880" w:rsidRDefault="00395D11" w:rsidP="005900AA">
      <w:pPr>
        <w:spacing w:after="0"/>
        <w:jc w:val="both"/>
        <w:rPr>
          <w:rFonts w:ascii="Arial" w:hAnsi="Arial" w:cs="Arial"/>
          <w:b/>
          <w:bCs/>
          <w:lang w:val="fr-FR"/>
        </w:rPr>
      </w:pPr>
      <w:bookmarkStart w:id="0" w:name="_Hlk95476893"/>
      <w:r w:rsidRPr="008B1044">
        <w:rPr>
          <w:rFonts w:ascii="Arial" w:hAnsi="Arial" w:cs="Arial"/>
          <w:lang w:val="fr-FR"/>
        </w:rPr>
        <w:t xml:space="preserve">Le jeu-concours est ouvert </w:t>
      </w:r>
      <w:r w:rsidRPr="007E1880">
        <w:rPr>
          <w:rFonts w:ascii="Arial" w:hAnsi="Arial" w:cs="Arial"/>
          <w:b/>
          <w:bCs/>
          <w:lang w:val="fr-FR"/>
        </w:rPr>
        <w:t xml:space="preserve">à toute personne physique majeure, </w:t>
      </w:r>
      <w:r w:rsidR="00AC5263">
        <w:rPr>
          <w:rFonts w:ascii="Arial" w:hAnsi="Arial" w:cs="Arial"/>
          <w:b/>
          <w:bCs/>
          <w:lang w:val="fr-FR"/>
        </w:rPr>
        <w:t xml:space="preserve">ou </w:t>
      </w:r>
      <w:r w:rsidRPr="007E1880">
        <w:rPr>
          <w:rFonts w:ascii="Arial" w:hAnsi="Arial" w:cs="Arial"/>
          <w:b/>
          <w:bCs/>
          <w:lang w:val="fr-FR"/>
        </w:rPr>
        <w:t xml:space="preserve">mineur </w:t>
      </w:r>
      <w:r w:rsidR="00AC5263">
        <w:rPr>
          <w:rFonts w:ascii="Arial" w:hAnsi="Arial" w:cs="Arial"/>
          <w:b/>
          <w:bCs/>
          <w:lang w:val="fr-FR"/>
        </w:rPr>
        <w:t>avec</w:t>
      </w:r>
      <w:r w:rsidRPr="007E1880">
        <w:rPr>
          <w:rFonts w:ascii="Arial" w:hAnsi="Arial" w:cs="Arial"/>
          <w:b/>
          <w:bCs/>
          <w:lang w:val="fr-FR"/>
        </w:rPr>
        <w:t xml:space="preserve"> autorisation parentale, amateur ou professionnel, résid</w:t>
      </w:r>
      <w:r w:rsidR="00AC5263">
        <w:rPr>
          <w:rFonts w:ascii="Arial" w:hAnsi="Arial" w:cs="Arial"/>
          <w:b/>
          <w:bCs/>
          <w:lang w:val="fr-FR"/>
        </w:rPr>
        <w:t>a</w:t>
      </w:r>
      <w:r w:rsidRPr="007E1880">
        <w:rPr>
          <w:rFonts w:ascii="Arial" w:hAnsi="Arial" w:cs="Arial"/>
          <w:b/>
          <w:bCs/>
          <w:lang w:val="fr-FR"/>
        </w:rPr>
        <w:t>nt sur le territoire abymien.</w:t>
      </w:r>
    </w:p>
    <w:p w14:paraId="2AA5AB73" w14:textId="77777777" w:rsidR="00395D11" w:rsidRPr="008B1044" w:rsidRDefault="00395D11" w:rsidP="005900AA">
      <w:pPr>
        <w:spacing w:after="0"/>
        <w:jc w:val="both"/>
        <w:rPr>
          <w:rFonts w:ascii="Arial" w:hAnsi="Arial" w:cs="Arial"/>
          <w:lang w:val="fr-FR"/>
        </w:rPr>
      </w:pPr>
    </w:p>
    <w:p w14:paraId="30AF2302" w14:textId="581A21BA" w:rsidR="00395D11" w:rsidRDefault="00395D11" w:rsidP="005900AA">
      <w:pPr>
        <w:spacing w:after="0"/>
        <w:jc w:val="both"/>
        <w:rPr>
          <w:rFonts w:ascii="Arial" w:hAnsi="Arial" w:cs="Arial"/>
          <w:lang w:val="fr-FR"/>
        </w:rPr>
      </w:pPr>
      <w:r w:rsidRPr="008B1044">
        <w:rPr>
          <w:rFonts w:ascii="Arial" w:hAnsi="Arial" w:cs="Arial"/>
          <w:lang w:val="fr-FR"/>
        </w:rPr>
        <w:t xml:space="preserve">Les membres ou salariés des sociétés </w:t>
      </w:r>
      <w:r>
        <w:rPr>
          <w:rFonts w:ascii="Arial" w:hAnsi="Arial" w:cs="Arial"/>
          <w:lang w:val="fr-FR"/>
        </w:rPr>
        <w:t>prestataires et/ou partenaires dans l’organisation du concours, plus généralement toute personne intervenant dans l’organisation du concours, ne peuvent</w:t>
      </w:r>
      <w:r w:rsidR="00AC5263">
        <w:rPr>
          <w:rFonts w:ascii="Arial" w:hAnsi="Arial" w:cs="Arial"/>
          <w:lang w:val="fr-FR"/>
        </w:rPr>
        <w:t xml:space="preserve"> y</w:t>
      </w:r>
      <w:r>
        <w:rPr>
          <w:rFonts w:ascii="Arial" w:hAnsi="Arial" w:cs="Arial"/>
          <w:lang w:val="fr-FR"/>
        </w:rPr>
        <w:t xml:space="preserve"> </w:t>
      </w:r>
      <w:r w:rsidR="00AC5263">
        <w:rPr>
          <w:rFonts w:ascii="Arial" w:hAnsi="Arial" w:cs="Arial"/>
          <w:lang w:val="fr-FR"/>
        </w:rPr>
        <w:t>participer.</w:t>
      </w:r>
    </w:p>
    <w:p w14:paraId="12B0D4B8" w14:textId="77777777" w:rsidR="00AC5263" w:rsidRDefault="00AC5263" w:rsidP="005900AA">
      <w:pPr>
        <w:spacing w:after="0"/>
        <w:jc w:val="both"/>
        <w:rPr>
          <w:rFonts w:ascii="Arial" w:hAnsi="Arial" w:cs="Arial"/>
          <w:lang w:val="fr-FR"/>
        </w:rPr>
      </w:pPr>
    </w:p>
    <w:p w14:paraId="5A3BB5C5" w14:textId="70E0F0FC" w:rsidR="00037614" w:rsidRDefault="00395D11" w:rsidP="009E2D2F">
      <w:pPr>
        <w:spacing w:after="0"/>
        <w:jc w:val="both"/>
        <w:rPr>
          <w:rFonts w:ascii="Arial" w:hAnsi="Arial" w:cs="Arial"/>
          <w:lang w:val="fr-FR"/>
        </w:rPr>
      </w:pPr>
      <w:r>
        <w:rPr>
          <w:rFonts w:ascii="Arial" w:hAnsi="Arial" w:cs="Arial"/>
          <w:lang w:val="fr-FR"/>
        </w:rPr>
        <w:t>Par le biais de la photographie, les participants devront proposer leur arbre remarquable situé sur le territoire. Les photographes pourront laisser libre cours à leur imagination.</w:t>
      </w:r>
      <w:bookmarkEnd w:id="0"/>
    </w:p>
    <w:p w14:paraId="0089F673" w14:textId="77777777" w:rsidR="009E2D2F" w:rsidRDefault="009E2D2F" w:rsidP="009E2D2F">
      <w:pPr>
        <w:spacing w:after="0"/>
        <w:jc w:val="both"/>
        <w:rPr>
          <w:rFonts w:ascii="Arial" w:hAnsi="Arial" w:cs="Arial"/>
          <w:lang w:val="fr-FR"/>
        </w:rPr>
      </w:pPr>
    </w:p>
    <w:p w14:paraId="7C92ECDF" w14:textId="5B4A873C" w:rsidR="00D50661" w:rsidRDefault="004B7E9D" w:rsidP="005900AA">
      <w:pPr>
        <w:jc w:val="both"/>
        <w:rPr>
          <w:rFonts w:ascii="Arial" w:hAnsi="Arial" w:cs="Arial"/>
          <w:lang w:val="fr-FR"/>
        </w:rPr>
      </w:pPr>
      <w:r>
        <w:rPr>
          <w:rFonts w:ascii="Arial" w:hAnsi="Arial" w:cs="Arial"/>
          <w:lang w:val="fr-FR"/>
        </w:rPr>
        <w:t>Les principales informations relatives</w:t>
      </w:r>
      <w:r w:rsidR="00D50661">
        <w:rPr>
          <w:rFonts w:ascii="Arial" w:hAnsi="Arial" w:cs="Arial"/>
          <w:lang w:val="fr-FR"/>
        </w:rPr>
        <w:t xml:space="preserve"> à ce jeu-concours </w:t>
      </w:r>
      <w:r>
        <w:rPr>
          <w:rFonts w:ascii="Arial" w:hAnsi="Arial" w:cs="Arial"/>
          <w:lang w:val="fr-FR"/>
        </w:rPr>
        <w:t xml:space="preserve">seront publiées sur le site officiel de la </w:t>
      </w:r>
      <w:r w:rsidR="00F36E9C" w:rsidRPr="00F36E9C">
        <w:rPr>
          <w:rFonts w:ascii="Arial" w:hAnsi="Arial" w:cs="Arial"/>
          <w:lang w:val="fr-FR"/>
        </w:rPr>
        <w:t>V</w:t>
      </w:r>
      <w:r w:rsidRPr="00F36E9C">
        <w:rPr>
          <w:rFonts w:ascii="Arial" w:hAnsi="Arial" w:cs="Arial"/>
          <w:lang w:val="fr-FR"/>
        </w:rPr>
        <w:t>ille</w:t>
      </w:r>
      <w:r>
        <w:rPr>
          <w:rFonts w:ascii="Arial" w:hAnsi="Arial" w:cs="Arial"/>
          <w:lang w:val="fr-FR"/>
        </w:rPr>
        <w:t xml:space="preserve">, </w:t>
      </w:r>
      <w:hyperlink r:id="rId9" w:history="1">
        <w:r w:rsidRPr="00DA015A">
          <w:rPr>
            <w:rStyle w:val="Lienhypertexte"/>
            <w:rFonts w:ascii="Arial" w:hAnsi="Arial" w:cs="Arial"/>
            <w:lang w:val="fr-FR"/>
          </w:rPr>
          <w:t>http://www.ville-abymes.fr</w:t>
        </w:r>
      </w:hyperlink>
      <w:r>
        <w:rPr>
          <w:rFonts w:ascii="Arial" w:hAnsi="Arial" w:cs="Arial"/>
          <w:lang w:val="fr-FR"/>
        </w:rPr>
        <w:t xml:space="preserve">, sur les réseaux sociaux </w:t>
      </w:r>
      <w:r w:rsidR="001B009F">
        <w:rPr>
          <w:rFonts w:ascii="Arial" w:hAnsi="Arial" w:cs="Arial"/>
          <w:lang w:val="fr-FR"/>
        </w:rPr>
        <w:t>(</w:t>
      </w:r>
      <w:r>
        <w:rPr>
          <w:rFonts w:ascii="Arial" w:hAnsi="Arial" w:cs="Arial"/>
          <w:lang w:val="fr-FR"/>
        </w:rPr>
        <w:t>Facebook</w:t>
      </w:r>
      <w:r w:rsidR="001B009F">
        <w:rPr>
          <w:rFonts w:ascii="Arial" w:hAnsi="Arial" w:cs="Arial"/>
          <w:lang w:val="fr-FR"/>
        </w:rPr>
        <w:t xml:space="preserve">, </w:t>
      </w:r>
      <w:r w:rsidR="001D0A7A">
        <w:rPr>
          <w:rFonts w:ascii="Arial" w:hAnsi="Arial" w:cs="Arial"/>
          <w:lang w:val="fr-FR"/>
        </w:rPr>
        <w:t>WhatsApp.</w:t>
      </w:r>
      <w:r>
        <w:rPr>
          <w:rFonts w:ascii="Arial" w:hAnsi="Arial" w:cs="Arial"/>
          <w:lang w:val="fr-FR"/>
        </w:rPr>
        <w:t xml:space="preserve"> L’ensemble des parties prenantes au projet assureront également sa promotion pour mobiliser des participants.</w:t>
      </w:r>
    </w:p>
    <w:p w14:paraId="75974523" w14:textId="3A12C4FC" w:rsidR="00395D11" w:rsidRPr="004B7E9D" w:rsidRDefault="00395D11" w:rsidP="005900AA">
      <w:pPr>
        <w:jc w:val="both"/>
        <w:rPr>
          <w:rFonts w:ascii="Arial" w:hAnsi="Arial" w:cs="Arial"/>
          <w:b/>
          <w:bCs/>
          <w:color w:val="70AD47" w:themeColor="accent6"/>
          <w:sz w:val="28"/>
          <w:szCs w:val="28"/>
          <w:lang w:val="fr-FR"/>
        </w:rPr>
      </w:pPr>
      <w:r w:rsidRPr="009111F4">
        <w:rPr>
          <w:rFonts w:ascii="Arial" w:hAnsi="Arial" w:cs="Arial"/>
          <w:b/>
          <w:bCs/>
          <w:color w:val="70AD47" w:themeColor="accent6"/>
          <w:sz w:val="28"/>
          <w:szCs w:val="28"/>
        </w:rPr>
        <w:t xml:space="preserve">Article </w:t>
      </w:r>
      <w:r>
        <w:rPr>
          <w:rFonts w:ascii="Arial" w:hAnsi="Arial" w:cs="Arial"/>
          <w:b/>
          <w:bCs/>
          <w:color w:val="70AD47" w:themeColor="accent6"/>
          <w:sz w:val="28"/>
          <w:szCs w:val="28"/>
          <w:lang w:val="fr-FR"/>
        </w:rPr>
        <w:t>3</w:t>
      </w:r>
      <w:r w:rsidRPr="009111F4">
        <w:rPr>
          <w:rFonts w:ascii="Arial" w:hAnsi="Arial" w:cs="Arial"/>
          <w:b/>
          <w:bCs/>
          <w:color w:val="70AD47" w:themeColor="accent6"/>
          <w:sz w:val="28"/>
          <w:szCs w:val="28"/>
        </w:rPr>
        <w:t xml:space="preserve"> –</w:t>
      </w:r>
      <w:r>
        <w:rPr>
          <w:rFonts w:ascii="Arial" w:hAnsi="Arial" w:cs="Arial"/>
          <w:b/>
          <w:bCs/>
          <w:color w:val="70AD47" w:themeColor="accent6"/>
          <w:sz w:val="28"/>
          <w:szCs w:val="28"/>
          <w:lang w:val="fr-FR"/>
        </w:rPr>
        <w:t xml:space="preserve"> Jury du concours</w:t>
      </w:r>
    </w:p>
    <w:p w14:paraId="45E74535" w14:textId="4A4937AC" w:rsidR="004B7E9D" w:rsidRPr="005900AA" w:rsidRDefault="00395D11" w:rsidP="005900AA">
      <w:pPr>
        <w:jc w:val="both"/>
        <w:rPr>
          <w:rFonts w:ascii="Arial" w:hAnsi="Arial" w:cs="Arial"/>
          <w:b/>
          <w:bCs/>
          <w:color w:val="70AD47" w:themeColor="accent6"/>
          <w:lang w:val="fr-FR"/>
        </w:rPr>
      </w:pPr>
      <w:r w:rsidRPr="005900AA">
        <w:rPr>
          <w:rFonts w:ascii="Arial" w:hAnsi="Arial" w:cs="Arial"/>
          <w:b/>
          <w:bCs/>
          <w:color w:val="70AD47" w:themeColor="accent6"/>
          <w:lang w:val="fr-FR"/>
        </w:rPr>
        <w:t>3.1- Composition du jury</w:t>
      </w:r>
    </w:p>
    <w:p w14:paraId="1CA56016" w14:textId="3E247A55" w:rsidR="005900AA" w:rsidRPr="005900AA" w:rsidRDefault="005900AA" w:rsidP="005900AA">
      <w:pPr>
        <w:jc w:val="both"/>
        <w:rPr>
          <w:rFonts w:ascii="Arial" w:eastAsia="Arial" w:hAnsi="Arial" w:cs="Arial"/>
        </w:rPr>
      </w:pPr>
      <w:r w:rsidRPr="005900AA">
        <w:rPr>
          <w:rFonts w:ascii="Arial" w:eastAsia="Arial" w:hAnsi="Arial" w:cs="Arial"/>
        </w:rPr>
        <w:t>Le jury sera composé de</w:t>
      </w:r>
      <w:r w:rsidR="00E74991">
        <w:rPr>
          <w:rFonts w:ascii="Arial" w:eastAsia="Arial" w:hAnsi="Arial" w:cs="Arial"/>
          <w:lang w:val="fr-FR"/>
        </w:rPr>
        <w:t xml:space="preserve"> </w:t>
      </w:r>
      <w:r w:rsidR="00DD2799">
        <w:rPr>
          <w:rFonts w:ascii="Arial" w:eastAsia="Arial" w:hAnsi="Arial" w:cs="Arial"/>
          <w:b/>
          <w:bCs/>
          <w:lang w:val="fr-FR"/>
        </w:rPr>
        <w:t>7</w:t>
      </w:r>
      <w:r w:rsidRPr="005900AA">
        <w:rPr>
          <w:rFonts w:ascii="Arial" w:eastAsia="Arial" w:hAnsi="Arial" w:cs="Arial"/>
          <w:b/>
          <w:bCs/>
        </w:rPr>
        <w:t xml:space="preserve"> membres</w:t>
      </w:r>
      <w:r w:rsidRPr="005900AA">
        <w:rPr>
          <w:rFonts w:ascii="Arial" w:eastAsia="Arial" w:hAnsi="Arial" w:cs="Arial"/>
        </w:rPr>
        <w:t xml:space="preserve"> :</w:t>
      </w:r>
    </w:p>
    <w:p w14:paraId="0F63F8F2" w14:textId="4B9EE780" w:rsidR="005900AA" w:rsidRPr="005900AA" w:rsidRDefault="00DD2799" w:rsidP="005900AA">
      <w:pPr>
        <w:pStyle w:val="Paragraphedeliste"/>
        <w:numPr>
          <w:ilvl w:val="0"/>
          <w:numId w:val="9"/>
        </w:numPr>
        <w:jc w:val="both"/>
        <w:rPr>
          <w:rFonts w:ascii="Arial" w:eastAsia="Arial" w:hAnsi="Arial" w:cs="Arial"/>
        </w:rPr>
      </w:pPr>
      <w:r>
        <w:rPr>
          <w:rFonts w:ascii="Arial" w:eastAsia="Arial" w:hAnsi="Arial" w:cs="Arial"/>
          <w:b/>
          <w:bCs/>
          <w:lang w:val="fr-FR"/>
        </w:rPr>
        <w:t>2</w:t>
      </w:r>
      <w:r w:rsidR="005900AA" w:rsidRPr="005900AA">
        <w:rPr>
          <w:rFonts w:ascii="Arial" w:eastAsia="Arial" w:hAnsi="Arial" w:cs="Arial"/>
        </w:rPr>
        <w:t xml:space="preserve"> Personnes engagées dans le domaine de l</w:t>
      </w:r>
      <w:bookmarkStart w:id="1" w:name="_heading=h.gjdgxs" w:colFirst="0" w:colLast="0"/>
      <w:bookmarkEnd w:id="1"/>
      <w:r w:rsidR="005900AA" w:rsidRPr="005900AA">
        <w:rPr>
          <w:rFonts w:ascii="Arial" w:eastAsia="Arial" w:hAnsi="Arial" w:cs="Arial"/>
        </w:rPr>
        <w:t xml:space="preserve">a préservation de l’environnement et de la valorisation du patrimoine, </w:t>
      </w:r>
    </w:p>
    <w:p w14:paraId="0952244C" w14:textId="77777777" w:rsidR="005900AA" w:rsidRPr="005900AA" w:rsidRDefault="005900AA" w:rsidP="005900AA">
      <w:pPr>
        <w:pStyle w:val="Paragraphedeliste"/>
        <w:numPr>
          <w:ilvl w:val="0"/>
          <w:numId w:val="9"/>
        </w:numPr>
        <w:jc w:val="both"/>
        <w:rPr>
          <w:rFonts w:ascii="Arial" w:eastAsia="Arial" w:hAnsi="Arial" w:cs="Arial"/>
        </w:rPr>
      </w:pPr>
      <w:r w:rsidRPr="005900AA">
        <w:rPr>
          <w:rFonts w:ascii="Arial" w:eastAsia="Arial" w:hAnsi="Arial" w:cs="Arial"/>
          <w:b/>
          <w:bCs/>
        </w:rPr>
        <w:t>1</w:t>
      </w:r>
      <w:r w:rsidRPr="005900AA">
        <w:rPr>
          <w:rFonts w:ascii="Arial" w:eastAsia="Arial" w:hAnsi="Arial" w:cs="Arial"/>
        </w:rPr>
        <w:t xml:space="preserve"> Personnalité du monde artistique, </w:t>
      </w:r>
    </w:p>
    <w:p w14:paraId="5AF8DDE2" w14:textId="77777777" w:rsidR="005900AA" w:rsidRPr="005900AA" w:rsidRDefault="005900AA" w:rsidP="005900AA">
      <w:pPr>
        <w:pStyle w:val="Paragraphedeliste"/>
        <w:numPr>
          <w:ilvl w:val="0"/>
          <w:numId w:val="9"/>
        </w:numPr>
        <w:jc w:val="both"/>
        <w:rPr>
          <w:rFonts w:ascii="Arial" w:eastAsia="Arial" w:hAnsi="Arial" w:cs="Arial"/>
        </w:rPr>
      </w:pPr>
      <w:r w:rsidRPr="005900AA">
        <w:rPr>
          <w:rFonts w:ascii="Arial" w:eastAsia="Arial" w:hAnsi="Arial" w:cs="Arial"/>
          <w:b/>
          <w:bCs/>
        </w:rPr>
        <w:t xml:space="preserve">1 </w:t>
      </w:r>
      <w:r w:rsidRPr="005900AA">
        <w:rPr>
          <w:rFonts w:ascii="Arial" w:eastAsia="Arial" w:hAnsi="Arial" w:cs="Arial"/>
        </w:rPr>
        <w:t>Représentant d’association engagée</w:t>
      </w:r>
    </w:p>
    <w:p w14:paraId="18651121" w14:textId="77777777" w:rsidR="005900AA" w:rsidRPr="005900AA" w:rsidRDefault="005900AA" w:rsidP="005900AA">
      <w:pPr>
        <w:pStyle w:val="Paragraphedeliste"/>
        <w:numPr>
          <w:ilvl w:val="0"/>
          <w:numId w:val="9"/>
        </w:numPr>
        <w:jc w:val="both"/>
        <w:rPr>
          <w:rFonts w:ascii="Arial" w:eastAsia="Arial" w:hAnsi="Arial" w:cs="Arial"/>
        </w:rPr>
      </w:pPr>
      <w:r w:rsidRPr="005900AA">
        <w:rPr>
          <w:rFonts w:ascii="Arial" w:eastAsia="Arial" w:hAnsi="Arial" w:cs="Arial"/>
          <w:b/>
          <w:bCs/>
        </w:rPr>
        <w:t xml:space="preserve">2 </w:t>
      </w:r>
      <w:r w:rsidRPr="005900AA">
        <w:rPr>
          <w:rFonts w:ascii="Arial" w:eastAsia="Arial" w:hAnsi="Arial" w:cs="Arial"/>
        </w:rPr>
        <w:t>Représentants d’institution publique (Parc National, ONF, Conservatoire du Littoral…)</w:t>
      </w:r>
    </w:p>
    <w:p w14:paraId="75E9927B" w14:textId="7D92A65E" w:rsidR="005900AA" w:rsidRPr="00115E98" w:rsidRDefault="005900AA" w:rsidP="005900AA">
      <w:pPr>
        <w:jc w:val="both"/>
        <w:rPr>
          <w:rFonts w:ascii="Arial" w:hAnsi="Arial" w:cs="Arial"/>
          <w:lang w:val="fr-FR"/>
        </w:rPr>
      </w:pPr>
      <w:r w:rsidRPr="005900AA">
        <w:rPr>
          <w:rFonts w:ascii="Arial" w:eastAsia="Arial" w:hAnsi="Arial" w:cs="Arial"/>
        </w:rPr>
        <w:lastRenderedPageBreak/>
        <w:t>Le Président du jury</w:t>
      </w:r>
      <w:r w:rsidR="00E74991">
        <w:rPr>
          <w:rFonts w:ascii="Arial" w:eastAsia="Arial" w:hAnsi="Arial" w:cs="Arial"/>
          <w:lang w:val="fr-FR"/>
        </w:rPr>
        <w:t xml:space="preserve"> </w:t>
      </w:r>
      <w:r w:rsidRPr="005900AA">
        <w:rPr>
          <w:rFonts w:ascii="Arial" w:eastAsia="Arial" w:hAnsi="Arial" w:cs="Arial"/>
        </w:rPr>
        <w:t xml:space="preserve">: </w:t>
      </w:r>
      <w:r w:rsidR="00115E98">
        <w:rPr>
          <w:rFonts w:ascii="Arial" w:eastAsia="Arial" w:hAnsi="Arial" w:cs="Arial"/>
          <w:lang w:val="fr-FR"/>
        </w:rPr>
        <w:t>Un élu représentant du Maire</w:t>
      </w:r>
    </w:p>
    <w:p w14:paraId="6B465306" w14:textId="0A6E38CA" w:rsidR="00395D11" w:rsidRPr="005900AA" w:rsidRDefault="00395D11" w:rsidP="005900AA">
      <w:pPr>
        <w:jc w:val="both"/>
        <w:rPr>
          <w:rFonts w:ascii="Arial" w:hAnsi="Arial" w:cs="Arial"/>
          <w:b/>
          <w:bCs/>
          <w:color w:val="70AD47" w:themeColor="accent6"/>
          <w:lang w:val="fr-FR"/>
        </w:rPr>
      </w:pPr>
      <w:r w:rsidRPr="005900AA">
        <w:rPr>
          <w:rFonts w:ascii="Arial" w:hAnsi="Arial" w:cs="Arial"/>
          <w:b/>
          <w:bCs/>
          <w:color w:val="70AD47" w:themeColor="accent6"/>
          <w:lang w:val="fr-FR"/>
        </w:rPr>
        <w:t>3.2- Rôle du jury</w:t>
      </w:r>
    </w:p>
    <w:p w14:paraId="0CF4A8BF" w14:textId="04F4B422" w:rsidR="00B74BF4" w:rsidRDefault="00B74BF4" w:rsidP="005900AA">
      <w:pPr>
        <w:jc w:val="both"/>
        <w:rPr>
          <w:rFonts w:ascii="Arial" w:hAnsi="Arial" w:cs="Arial"/>
          <w:lang w:val="fr-FR"/>
        </w:rPr>
      </w:pPr>
      <w:r>
        <w:rPr>
          <w:rFonts w:ascii="Arial" w:hAnsi="Arial" w:cs="Arial"/>
          <w:lang w:val="fr-FR"/>
        </w:rPr>
        <w:t xml:space="preserve">Le jury va </w:t>
      </w:r>
      <w:r w:rsidRPr="00C320C5">
        <w:rPr>
          <w:rFonts w:ascii="Arial" w:hAnsi="Arial" w:cs="Arial"/>
          <w:b/>
          <w:bCs/>
          <w:lang w:val="fr-FR"/>
        </w:rPr>
        <w:t>présélectionner</w:t>
      </w:r>
      <w:r>
        <w:rPr>
          <w:rFonts w:ascii="Arial" w:hAnsi="Arial" w:cs="Arial"/>
          <w:lang w:val="fr-FR"/>
        </w:rPr>
        <w:t xml:space="preserve"> les candidats compte tenu du critère de </w:t>
      </w:r>
      <w:r w:rsidRPr="00C320C5">
        <w:rPr>
          <w:rFonts w:ascii="Arial" w:hAnsi="Arial" w:cs="Arial"/>
          <w:b/>
          <w:bCs/>
          <w:lang w:val="fr-FR"/>
        </w:rPr>
        <w:t>présélection suivant</w:t>
      </w:r>
      <w:r w:rsidR="00E74991">
        <w:rPr>
          <w:rFonts w:ascii="Arial" w:hAnsi="Arial" w:cs="Arial"/>
          <w:lang w:val="fr-FR"/>
        </w:rPr>
        <w:t xml:space="preserve"> </w:t>
      </w:r>
      <w:r w:rsidR="00177F7B">
        <w:rPr>
          <w:rFonts w:ascii="Arial" w:hAnsi="Arial" w:cs="Arial"/>
          <w:lang w:val="fr-FR"/>
        </w:rPr>
        <w:t>:</w:t>
      </w:r>
    </w:p>
    <w:p w14:paraId="52AFD787" w14:textId="7770C2D1" w:rsidR="00C320C5" w:rsidRPr="00C320C5" w:rsidRDefault="00177F7B" w:rsidP="005900AA">
      <w:pPr>
        <w:jc w:val="both"/>
        <w:rPr>
          <w:rFonts w:ascii="Arial" w:hAnsi="Arial" w:cs="Arial"/>
          <w:b/>
          <w:bCs/>
          <w:lang w:val="fr-FR"/>
        </w:rPr>
      </w:pPr>
      <w:r w:rsidRPr="00C320C5">
        <w:rPr>
          <w:rFonts w:ascii="Arial" w:hAnsi="Arial" w:cs="Arial"/>
          <w:b/>
          <w:bCs/>
          <w:lang w:val="fr-FR"/>
        </w:rPr>
        <w:t>La photographie</w:t>
      </w:r>
      <w:r w:rsidR="00C320C5" w:rsidRPr="00C320C5">
        <w:rPr>
          <w:rFonts w:ascii="Arial" w:hAnsi="Arial" w:cs="Arial"/>
          <w:b/>
          <w:bCs/>
          <w:lang w:val="fr-FR"/>
        </w:rPr>
        <w:t xml:space="preserve"> doit</w:t>
      </w:r>
      <w:r w:rsidRPr="00C320C5">
        <w:rPr>
          <w:rFonts w:ascii="Arial" w:hAnsi="Arial" w:cs="Arial"/>
          <w:b/>
          <w:bCs/>
          <w:lang w:val="fr-FR"/>
        </w:rPr>
        <w:t xml:space="preserve"> présente</w:t>
      </w:r>
      <w:r w:rsidR="00C320C5" w:rsidRPr="00C320C5">
        <w:rPr>
          <w:rFonts w:ascii="Arial" w:hAnsi="Arial" w:cs="Arial"/>
          <w:b/>
          <w:bCs/>
          <w:lang w:val="fr-FR"/>
        </w:rPr>
        <w:t>r</w:t>
      </w:r>
      <w:r w:rsidRPr="00C320C5">
        <w:rPr>
          <w:rFonts w:ascii="Arial" w:hAnsi="Arial" w:cs="Arial"/>
          <w:b/>
          <w:bCs/>
          <w:lang w:val="fr-FR"/>
        </w:rPr>
        <w:t xml:space="preserve"> un arbre</w:t>
      </w:r>
      <w:r w:rsidR="00C320C5" w:rsidRPr="00C320C5">
        <w:rPr>
          <w:rFonts w:ascii="Arial" w:hAnsi="Arial" w:cs="Arial"/>
          <w:b/>
          <w:bCs/>
          <w:lang w:val="fr-FR"/>
        </w:rPr>
        <w:t>, de forme imposante,</w:t>
      </w:r>
      <w:r w:rsidRPr="00C320C5">
        <w:rPr>
          <w:rFonts w:ascii="Arial" w:hAnsi="Arial" w:cs="Arial"/>
          <w:b/>
          <w:bCs/>
          <w:lang w:val="fr-FR"/>
        </w:rPr>
        <w:t xml:space="preserve"> qui n’est ni un arbuste, ni un buisson, ni une plante potagère</w:t>
      </w:r>
      <w:r w:rsidR="00C320C5" w:rsidRPr="00C320C5">
        <w:rPr>
          <w:rFonts w:ascii="Arial" w:hAnsi="Arial" w:cs="Arial"/>
          <w:b/>
          <w:bCs/>
          <w:lang w:val="fr-FR"/>
        </w:rPr>
        <w:t>.</w:t>
      </w:r>
    </w:p>
    <w:p w14:paraId="1F1CD32D" w14:textId="0599C6EA" w:rsidR="00EE0F4B" w:rsidRDefault="00EE0F4B" w:rsidP="005900AA">
      <w:pPr>
        <w:jc w:val="both"/>
        <w:rPr>
          <w:rFonts w:ascii="Arial" w:hAnsi="Arial" w:cs="Arial"/>
          <w:lang w:val="fr-FR"/>
        </w:rPr>
      </w:pPr>
      <w:r>
        <w:rPr>
          <w:rFonts w:ascii="Arial" w:hAnsi="Arial" w:cs="Arial"/>
          <w:lang w:val="fr-FR"/>
        </w:rPr>
        <w:t>Accompagné de l’équipe projet, le jury va procéder à des visites de terrain, pour repérer et évaluer les arbres proposés par les candidats. Ensuite, ils opéreront un classement compte tenu des critères de sélection prédéfinis (</w:t>
      </w:r>
      <w:r w:rsidRPr="00EE0F4B">
        <w:rPr>
          <w:rFonts w:ascii="Arial" w:hAnsi="Arial" w:cs="Arial"/>
          <w:b/>
          <w:bCs/>
          <w:lang w:val="fr-FR"/>
        </w:rPr>
        <w:t>article 4</w:t>
      </w:r>
      <w:r>
        <w:rPr>
          <w:rFonts w:ascii="Arial" w:hAnsi="Arial" w:cs="Arial"/>
          <w:lang w:val="fr-FR"/>
        </w:rPr>
        <w:t xml:space="preserve"> ci-après). </w:t>
      </w:r>
    </w:p>
    <w:p w14:paraId="17BC0587" w14:textId="4E887D70" w:rsidR="00EE0F4B" w:rsidRDefault="00EE0F4B" w:rsidP="005900AA">
      <w:pPr>
        <w:jc w:val="both"/>
        <w:rPr>
          <w:rFonts w:ascii="Arial" w:hAnsi="Arial" w:cs="Arial"/>
          <w:lang w:val="fr-FR"/>
        </w:rPr>
      </w:pPr>
      <w:r>
        <w:rPr>
          <w:rFonts w:ascii="Arial" w:hAnsi="Arial" w:cs="Arial"/>
          <w:lang w:val="fr-FR"/>
        </w:rPr>
        <w:t xml:space="preserve">Le jury </w:t>
      </w:r>
      <w:r w:rsidRPr="00EE0F4B">
        <w:rPr>
          <w:rFonts w:ascii="Arial" w:hAnsi="Arial" w:cs="Arial"/>
          <w:b/>
          <w:bCs/>
          <w:lang w:val="fr-FR"/>
        </w:rPr>
        <w:t>désigne et classe</w:t>
      </w:r>
      <w:r>
        <w:rPr>
          <w:rFonts w:ascii="Arial" w:hAnsi="Arial" w:cs="Arial"/>
          <w:lang w:val="fr-FR"/>
        </w:rPr>
        <w:t xml:space="preserve"> les lauréats.</w:t>
      </w:r>
    </w:p>
    <w:p w14:paraId="40C6624D" w14:textId="29C90D03" w:rsidR="00395D11" w:rsidRDefault="00932AE6" w:rsidP="005900AA">
      <w:pPr>
        <w:jc w:val="both"/>
        <w:rPr>
          <w:rFonts w:ascii="Arial" w:hAnsi="Arial" w:cs="Arial"/>
          <w:lang w:val="fr-FR"/>
        </w:rPr>
      </w:pPr>
      <w:r>
        <w:rPr>
          <w:rFonts w:ascii="Arial" w:hAnsi="Arial" w:cs="Arial"/>
          <w:lang w:val="fr-FR"/>
        </w:rPr>
        <w:t>Ce choix est souverain. Il ne sera répondu à aucune question sur l</w:t>
      </w:r>
      <w:r w:rsidR="00C03CDC">
        <w:rPr>
          <w:rFonts w:ascii="Arial" w:hAnsi="Arial" w:cs="Arial"/>
          <w:lang w:val="fr-FR"/>
        </w:rPr>
        <w:t>e classement des candidats</w:t>
      </w:r>
      <w:r>
        <w:rPr>
          <w:rFonts w:ascii="Arial" w:hAnsi="Arial" w:cs="Arial"/>
          <w:lang w:val="fr-FR"/>
        </w:rPr>
        <w:t xml:space="preserve"> </w:t>
      </w:r>
      <w:r w:rsidR="00C03CDC">
        <w:rPr>
          <w:rFonts w:ascii="Arial" w:hAnsi="Arial" w:cs="Arial"/>
          <w:lang w:val="fr-FR"/>
        </w:rPr>
        <w:t>établi</w:t>
      </w:r>
      <w:r>
        <w:rPr>
          <w:rFonts w:ascii="Arial" w:hAnsi="Arial" w:cs="Arial"/>
          <w:lang w:val="fr-FR"/>
        </w:rPr>
        <w:t xml:space="preserve"> par ce jury. </w:t>
      </w:r>
    </w:p>
    <w:p w14:paraId="7AC020E5" w14:textId="171958C4" w:rsidR="00C03CDC" w:rsidRDefault="00C03CDC" w:rsidP="00C03CDC">
      <w:pPr>
        <w:jc w:val="both"/>
        <w:rPr>
          <w:rFonts w:ascii="Arial" w:hAnsi="Arial" w:cs="Arial"/>
          <w:lang w:val="fr-FR"/>
        </w:rPr>
      </w:pPr>
      <w:r>
        <w:rPr>
          <w:rFonts w:ascii="Arial" w:hAnsi="Arial" w:cs="Arial"/>
          <w:lang w:val="fr-FR"/>
        </w:rPr>
        <w:t>L</w:t>
      </w:r>
      <w:r w:rsidRPr="008B1044">
        <w:rPr>
          <w:rFonts w:ascii="Arial" w:hAnsi="Arial" w:cs="Arial"/>
          <w:lang w:val="fr-FR"/>
        </w:rPr>
        <w:t>es lauréats seront</w:t>
      </w:r>
      <w:r w:rsidR="002148E8">
        <w:rPr>
          <w:rFonts w:ascii="Arial" w:hAnsi="Arial" w:cs="Arial"/>
          <w:lang w:val="fr-FR"/>
        </w:rPr>
        <w:t xml:space="preserve"> par la suite</w:t>
      </w:r>
      <w:r w:rsidRPr="008B1044">
        <w:rPr>
          <w:rFonts w:ascii="Arial" w:hAnsi="Arial" w:cs="Arial"/>
          <w:lang w:val="fr-FR"/>
        </w:rPr>
        <w:t xml:space="preserve"> informés individuellement par courriel et appel téléphonique</w:t>
      </w:r>
      <w:r w:rsidR="002148E8">
        <w:rPr>
          <w:rFonts w:ascii="Arial" w:hAnsi="Arial" w:cs="Arial"/>
          <w:lang w:val="fr-FR"/>
        </w:rPr>
        <w:t>.</w:t>
      </w:r>
    </w:p>
    <w:p w14:paraId="2E062EEC" w14:textId="77777777" w:rsidR="001E7299" w:rsidRDefault="001E7299" w:rsidP="005900AA">
      <w:pPr>
        <w:jc w:val="both"/>
        <w:rPr>
          <w:rFonts w:ascii="Arial" w:hAnsi="Arial" w:cs="Arial"/>
          <w:lang w:val="fr-FR"/>
        </w:rPr>
      </w:pPr>
    </w:p>
    <w:p w14:paraId="4D511EED" w14:textId="596570C4" w:rsidR="004B7E9D" w:rsidRPr="004B7E9D" w:rsidRDefault="004B7E9D" w:rsidP="005900AA">
      <w:pPr>
        <w:jc w:val="both"/>
        <w:rPr>
          <w:rFonts w:ascii="Arial" w:hAnsi="Arial" w:cs="Arial"/>
          <w:b/>
          <w:bCs/>
          <w:color w:val="70AD47" w:themeColor="accent6"/>
          <w:sz w:val="28"/>
          <w:szCs w:val="28"/>
          <w:lang w:val="fr-FR"/>
        </w:rPr>
      </w:pPr>
      <w:r w:rsidRPr="009111F4">
        <w:rPr>
          <w:rFonts w:ascii="Arial" w:hAnsi="Arial" w:cs="Arial"/>
          <w:b/>
          <w:bCs/>
          <w:color w:val="70AD47" w:themeColor="accent6"/>
          <w:sz w:val="28"/>
          <w:szCs w:val="28"/>
        </w:rPr>
        <w:t xml:space="preserve">Article </w:t>
      </w:r>
      <w:r w:rsidR="00EE0F4B">
        <w:rPr>
          <w:rFonts w:ascii="Arial" w:hAnsi="Arial" w:cs="Arial"/>
          <w:b/>
          <w:bCs/>
          <w:color w:val="70AD47" w:themeColor="accent6"/>
          <w:sz w:val="28"/>
          <w:szCs w:val="28"/>
          <w:lang w:val="fr-FR"/>
        </w:rPr>
        <w:t>4</w:t>
      </w:r>
      <w:r w:rsidRPr="009111F4">
        <w:rPr>
          <w:rFonts w:ascii="Arial" w:hAnsi="Arial" w:cs="Arial"/>
          <w:b/>
          <w:bCs/>
          <w:color w:val="70AD47" w:themeColor="accent6"/>
          <w:sz w:val="28"/>
          <w:szCs w:val="28"/>
        </w:rPr>
        <w:t xml:space="preserve"> –</w:t>
      </w:r>
      <w:r w:rsidR="001856A3">
        <w:rPr>
          <w:rFonts w:ascii="Arial" w:hAnsi="Arial" w:cs="Arial"/>
          <w:b/>
          <w:bCs/>
          <w:color w:val="70AD47" w:themeColor="accent6"/>
          <w:sz w:val="28"/>
          <w:szCs w:val="28"/>
          <w:lang w:val="fr-FR"/>
        </w:rPr>
        <w:t xml:space="preserve"> </w:t>
      </w:r>
      <w:r w:rsidR="00EE0F4B">
        <w:rPr>
          <w:rFonts w:ascii="Arial" w:hAnsi="Arial" w:cs="Arial"/>
          <w:b/>
          <w:bCs/>
          <w:color w:val="70AD47" w:themeColor="accent6"/>
          <w:sz w:val="28"/>
          <w:szCs w:val="28"/>
          <w:lang w:val="fr-FR"/>
        </w:rPr>
        <w:t>Critères de sélection</w:t>
      </w:r>
    </w:p>
    <w:p w14:paraId="4E3EF1B7" w14:textId="759831EF" w:rsidR="00482055" w:rsidRPr="002148E8" w:rsidRDefault="00482055" w:rsidP="002148E8">
      <w:pPr>
        <w:numPr>
          <w:ilvl w:val="0"/>
          <w:numId w:val="11"/>
        </w:numPr>
        <w:spacing w:after="0"/>
        <w:jc w:val="both"/>
        <w:rPr>
          <w:rFonts w:ascii="Arial" w:eastAsia="Arial" w:hAnsi="Arial" w:cs="Arial"/>
          <w:b/>
          <w:bCs/>
        </w:rPr>
      </w:pPr>
      <w:r w:rsidRPr="00614294">
        <w:rPr>
          <w:rFonts w:ascii="Arial" w:eastAsia="Arial" w:hAnsi="Arial" w:cs="Arial"/>
          <w:b/>
          <w:bCs/>
        </w:rPr>
        <w:t>Age</w:t>
      </w:r>
      <w:r w:rsidR="002148E8">
        <w:rPr>
          <w:rFonts w:ascii="Arial" w:eastAsia="Arial" w:hAnsi="Arial" w:cs="Arial"/>
          <w:b/>
          <w:bCs/>
          <w:lang w:val="fr-FR"/>
        </w:rPr>
        <w:t xml:space="preserve"> </w:t>
      </w:r>
      <w:r w:rsidRPr="00614294">
        <w:rPr>
          <w:rFonts w:ascii="Arial" w:eastAsia="Arial" w:hAnsi="Arial" w:cs="Arial"/>
          <w:b/>
          <w:bCs/>
        </w:rPr>
        <w:t>de l’arbre</w:t>
      </w:r>
      <w:r w:rsidR="00DD2799">
        <w:rPr>
          <w:rFonts w:ascii="Arial" w:eastAsia="Arial" w:hAnsi="Arial" w:cs="Arial"/>
          <w:b/>
          <w:bCs/>
        </w:rPr>
        <w:t> </w:t>
      </w:r>
      <w:r w:rsidR="00DD2799">
        <w:rPr>
          <w:rFonts w:ascii="Arial" w:eastAsia="Arial" w:hAnsi="Arial" w:cs="Arial"/>
          <w:b/>
          <w:bCs/>
          <w:lang w:val="fr-FR"/>
        </w:rPr>
        <w:t xml:space="preserve">: </w:t>
      </w:r>
      <w:r w:rsidR="00DD2799">
        <w:rPr>
          <w:rFonts w:ascii="Arial" w:eastAsia="Arial" w:hAnsi="Arial" w:cs="Arial"/>
          <w:lang w:val="fr-FR"/>
        </w:rPr>
        <w:t>Ce critère nécessitera la présence d’un professionnel</w:t>
      </w:r>
    </w:p>
    <w:p w14:paraId="2A5CB81E" w14:textId="2B5F1137" w:rsidR="00482055" w:rsidRPr="002148E8" w:rsidRDefault="00482055" w:rsidP="005900AA">
      <w:pPr>
        <w:numPr>
          <w:ilvl w:val="0"/>
          <w:numId w:val="11"/>
        </w:numPr>
        <w:spacing w:after="0"/>
        <w:jc w:val="both"/>
        <w:rPr>
          <w:rFonts w:ascii="Arial" w:eastAsia="Arial" w:hAnsi="Arial" w:cs="Arial"/>
        </w:rPr>
      </w:pPr>
      <w:r w:rsidRPr="00614294">
        <w:rPr>
          <w:rFonts w:ascii="Arial" w:eastAsia="Arial" w:hAnsi="Arial" w:cs="Arial"/>
          <w:b/>
          <w:bCs/>
        </w:rPr>
        <w:t>Longévité et degré de remplaçabilité</w:t>
      </w:r>
      <w:r w:rsidRPr="00A30E88">
        <w:rPr>
          <w:rFonts w:ascii="Arial" w:eastAsia="Arial" w:hAnsi="Arial" w:cs="Arial"/>
        </w:rPr>
        <w:t xml:space="preserve"> : ce critère dépend de l’espèce considérée. </w:t>
      </w:r>
    </w:p>
    <w:p w14:paraId="7EAF7C6B" w14:textId="59D270A0" w:rsidR="00482055" w:rsidRPr="002148E8" w:rsidRDefault="00482055" w:rsidP="005900AA">
      <w:pPr>
        <w:numPr>
          <w:ilvl w:val="0"/>
          <w:numId w:val="11"/>
        </w:numPr>
        <w:spacing w:after="0"/>
        <w:jc w:val="both"/>
        <w:rPr>
          <w:rFonts w:ascii="Arial" w:eastAsia="Arial" w:hAnsi="Arial" w:cs="Arial"/>
        </w:rPr>
      </w:pPr>
      <w:r w:rsidRPr="00614294">
        <w:rPr>
          <w:rFonts w:ascii="Arial" w:eastAsia="Arial" w:hAnsi="Arial" w:cs="Arial"/>
          <w:b/>
          <w:bCs/>
        </w:rPr>
        <w:t xml:space="preserve">Circonférence du tronc </w:t>
      </w:r>
      <w:r>
        <w:rPr>
          <w:rFonts w:ascii="Arial" w:eastAsia="Arial" w:hAnsi="Arial" w:cs="Arial"/>
        </w:rPr>
        <w:t>: Ce critère sera un élément de classement entre les arbres d’une même espèce ou variété.</w:t>
      </w:r>
    </w:p>
    <w:p w14:paraId="4FEFB882" w14:textId="27F1A6E5" w:rsidR="00482055" w:rsidRPr="002148E8" w:rsidRDefault="00482055" w:rsidP="005900AA">
      <w:pPr>
        <w:numPr>
          <w:ilvl w:val="0"/>
          <w:numId w:val="11"/>
        </w:numPr>
        <w:spacing w:after="0"/>
        <w:jc w:val="both"/>
        <w:rPr>
          <w:rFonts w:ascii="Arial" w:eastAsia="Arial" w:hAnsi="Arial" w:cs="Arial"/>
        </w:rPr>
      </w:pPr>
      <w:r w:rsidRPr="00614294">
        <w:rPr>
          <w:rFonts w:ascii="Arial" w:eastAsia="Arial" w:hAnsi="Arial" w:cs="Arial"/>
          <w:b/>
          <w:bCs/>
        </w:rPr>
        <w:t>Rareté de l’espèce</w:t>
      </w:r>
      <w:r>
        <w:rPr>
          <w:rFonts w:ascii="Arial" w:eastAsia="Arial" w:hAnsi="Arial" w:cs="Arial"/>
        </w:rPr>
        <w:t xml:space="preserve"> : un arbre appartenant à une espèce rare aura plus de valeur patrimoniale qu’un arbre appartenant à une espèce commune. </w:t>
      </w:r>
    </w:p>
    <w:p w14:paraId="71ABBC9C" w14:textId="524E26A7" w:rsidR="00482055" w:rsidRPr="002148E8" w:rsidRDefault="00482055" w:rsidP="005900AA">
      <w:pPr>
        <w:numPr>
          <w:ilvl w:val="0"/>
          <w:numId w:val="11"/>
        </w:numPr>
        <w:spacing w:after="0"/>
        <w:jc w:val="both"/>
        <w:rPr>
          <w:rFonts w:ascii="Arial" w:eastAsia="Arial" w:hAnsi="Arial" w:cs="Arial"/>
        </w:rPr>
      </w:pPr>
      <w:r w:rsidRPr="00614294">
        <w:rPr>
          <w:rFonts w:ascii="Arial" w:eastAsia="Arial" w:hAnsi="Arial" w:cs="Arial"/>
          <w:b/>
          <w:bCs/>
        </w:rPr>
        <w:t>Critère de localisation, d’isolement et de positionnement</w:t>
      </w:r>
      <w:r>
        <w:rPr>
          <w:rFonts w:ascii="Arial" w:eastAsia="Arial" w:hAnsi="Arial" w:cs="Arial"/>
        </w:rPr>
        <w:t xml:space="preserve"> : </w:t>
      </w:r>
      <w:r w:rsidRPr="00E76712">
        <w:rPr>
          <w:rFonts w:ascii="Arial" w:eastAsia="Arial" w:hAnsi="Arial" w:cs="Arial"/>
        </w:rPr>
        <w:t>un arbre situé au centre-ville ou dans une zone périphérique, dans des quartiers plus densément bâtis, moins riches en espaces verts, sera plus exceptionnel qu’un même arbre situé dans une zone aux limites de la commune</w:t>
      </w:r>
      <w:r>
        <w:rPr>
          <w:rFonts w:ascii="Arial" w:eastAsia="Arial" w:hAnsi="Arial" w:cs="Arial"/>
        </w:rPr>
        <w:t xml:space="preserve">, </w:t>
      </w:r>
      <w:r w:rsidRPr="00104666">
        <w:rPr>
          <w:rFonts w:ascii="Arial" w:eastAsia="Arial" w:hAnsi="Arial" w:cs="Arial"/>
        </w:rPr>
        <w:t>un arbre isolé exprimera un port plus caractéristique de son espèce qu’un arbre dans un massif, un arbre isolé aura une valeur plus grande qu’un arbre situé parmi un groupe et un arbre situé en position centrale dans le paysage aura plus d’impact qu’un arbre situé en espace privé.</w:t>
      </w:r>
    </w:p>
    <w:p w14:paraId="56C07DBD" w14:textId="0817F439" w:rsidR="00482055" w:rsidRPr="002148E8" w:rsidRDefault="00482055" w:rsidP="002148E8">
      <w:pPr>
        <w:numPr>
          <w:ilvl w:val="0"/>
          <w:numId w:val="11"/>
        </w:numPr>
        <w:spacing w:after="0"/>
        <w:jc w:val="both"/>
        <w:rPr>
          <w:rFonts w:ascii="Arial" w:eastAsia="Arial" w:hAnsi="Arial" w:cs="Arial"/>
        </w:rPr>
      </w:pPr>
      <w:r w:rsidRPr="00614294">
        <w:rPr>
          <w:rFonts w:ascii="Arial" w:eastAsia="Arial" w:hAnsi="Arial" w:cs="Arial"/>
          <w:b/>
          <w:bCs/>
        </w:rPr>
        <w:t>Critère historique</w:t>
      </w:r>
      <w:r>
        <w:rPr>
          <w:rFonts w:ascii="Arial" w:eastAsia="Arial" w:hAnsi="Arial" w:cs="Arial"/>
        </w:rPr>
        <w:t xml:space="preserve"> : un arbre repris dans la littérature comme élément historique exceptionnel aura pl</w:t>
      </w:r>
      <w:r w:rsidR="00614294">
        <w:rPr>
          <w:rFonts w:ascii="Arial" w:eastAsia="Arial" w:hAnsi="Arial" w:cs="Arial"/>
          <w:lang w:val="fr-FR"/>
        </w:rPr>
        <w:t>u</w:t>
      </w:r>
      <w:r>
        <w:rPr>
          <w:rFonts w:ascii="Arial" w:eastAsia="Arial" w:hAnsi="Arial" w:cs="Arial"/>
        </w:rPr>
        <w:t xml:space="preserve">s de valeur qu’un arbre dont l’histoire et la date de plantation sont inconnues. </w:t>
      </w:r>
    </w:p>
    <w:p w14:paraId="5303C928" w14:textId="25A0B35D" w:rsidR="00482055" w:rsidRPr="002148E8" w:rsidRDefault="00482055" w:rsidP="002148E8">
      <w:pPr>
        <w:numPr>
          <w:ilvl w:val="0"/>
          <w:numId w:val="11"/>
        </w:numPr>
        <w:spacing w:after="0"/>
        <w:jc w:val="both"/>
        <w:rPr>
          <w:rFonts w:ascii="Arial" w:eastAsia="Arial" w:hAnsi="Arial" w:cs="Arial"/>
        </w:rPr>
      </w:pPr>
      <w:r w:rsidRPr="00614294">
        <w:rPr>
          <w:rFonts w:ascii="Arial" w:eastAsia="Arial" w:hAnsi="Arial" w:cs="Arial"/>
          <w:b/>
          <w:bCs/>
        </w:rPr>
        <w:t xml:space="preserve">Critère phytosanitaire </w:t>
      </w:r>
      <w:r>
        <w:rPr>
          <w:rFonts w:ascii="Arial" w:eastAsia="Arial" w:hAnsi="Arial" w:cs="Arial"/>
        </w:rPr>
        <w:t xml:space="preserve">: un arbre sans défaut pathologique aura nécessairement une plus grande valeur qu’un arbre dépérissant ou grevé de tares incurables. </w:t>
      </w:r>
    </w:p>
    <w:p w14:paraId="79A1E60F" w14:textId="6C350002" w:rsidR="00482055" w:rsidRPr="002148E8" w:rsidRDefault="00482055" w:rsidP="005900AA">
      <w:pPr>
        <w:pStyle w:val="Paragraphedeliste"/>
        <w:numPr>
          <w:ilvl w:val="0"/>
          <w:numId w:val="11"/>
        </w:numPr>
        <w:spacing w:after="0"/>
        <w:jc w:val="both"/>
        <w:rPr>
          <w:rStyle w:val="font"/>
          <w:rFonts w:ascii="Arial" w:eastAsiaTheme="minorHAnsi" w:hAnsi="Arial" w:cs="Arial"/>
          <w:lang w:val="fr-FR"/>
        </w:rPr>
      </w:pPr>
      <w:r w:rsidRPr="00614294">
        <w:rPr>
          <w:rFonts w:ascii="Arial" w:eastAsia="Arial" w:hAnsi="Arial" w:cs="Arial"/>
          <w:b/>
          <w:bCs/>
          <w:lang w:val="fr-FR"/>
        </w:rPr>
        <w:t>C</w:t>
      </w:r>
      <w:r w:rsidRPr="00614294">
        <w:rPr>
          <w:rFonts w:ascii="Arial" w:eastAsia="Arial" w:hAnsi="Arial" w:cs="Arial"/>
          <w:b/>
          <w:bCs/>
        </w:rPr>
        <w:t>ritère</w:t>
      </w:r>
      <w:r w:rsidRPr="00614294">
        <w:rPr>
          <w:rFonts w:ascii="Arial" w:eastAsia="Arial" w:hAnsi="Arial" w:cs="Arial"/>
          <w:b/>
          <w:bCs/>
          <w:lang w:val="fr-FR"/>
        </w:rPr>
        <w:t xml:space="preserve"> </w:t>
      </w:r>
      <w:r w:rsidRPr="00614294">
        <w:rPr>
          <w:rFonts w:ascii="Arial" w:eastAsia="Arial" w:hAnsi="Arial" w:cs="Arial"/>
          <w:b/>
          <w:bCs/>
        </w:rPr>
        <w:t>esthétique</w:t>
      </w:r>
      <w:r w:rsidRPr="00482055">
        <w:rPr>
          <w:rFonts w:ascii="Arial" w:eastAsia="Arial" w:hAnsi="Arial" w:cs="Arial"/>
        </w:rPr>
        <w:t> : un arbre</w:t>
      </w:r>
      <w:r w:rsidRPr="00482055">
        <w:rPr>
          <w:rStyle w:val="font"/>
          <w:rFonts w:ascii="Arial" w:hAnsi="Arial" w:cs="Arial"/>
          <w:lang w:val="zh-CN"/>
        </w:rPr>
        <w:t xml:space="preserve"> esthétiquement attrayant, aux belles couleurs, avec un aspect singulier</w:t>
      </w:r>
      <w:r w:rsidRPr="00482055">
        <w:rPr>
          <w:rStyle w:val="font"/>
          <w:rFonts w:ascii="Arial" w:hAnsi="Arial" w:cs="Arial"/>
        </w:rPr>
        <w:t xml:space="preserve"> ou surprenant,</w:t>
      </w:r>
      <w:r w:rsidRPr="00482055">
        <w:rPr>
          <w:rStyle w:val="font"/>
          <w:rFonts w:ascii="Arial" w:hAnsi="Arial" w:cs="Arial"/>
          <w:lang w:val="zh-CN"/>
        </w:rPr>
        <w:t xml:space="preserve"> et un port élégant</w:t>
      </w:r>
      <w:r w:rsidRPr="00482055">
        <w:rPr>
          <w:rStyle w:val="font"/>
          <w:rFonts w:ascii="Arial" w:hAnsi="Arial" w:cs="Arial"/>
        </w:rPr>
        <w:t xml:space="preserve"> et</w:t>
      </w:r>
      <w:r w:rsidRPr="00482055">
        <w:rPr>
          <w:rStyle w:val="font"/>
          <w:rFonts w:ascii="Arial" w:hAnsi="Arial" w:cs="Arial"/>
          <w:lang w:val="zh-CN"/>
        </w:rPr>
        <w:t xml:space="preserve"> majestueux</w:t>
      </w:r>
      <w:r w:rsidRPr="00482055">
        <w:rPr>
          <w:rStyle w:val="font"/>
          <w:rFonts w:ascii="Arial" w:hAnsi="Arial" w:cs="Arial"/>
        </w:rPr>
        <w:t xml:space="preserve"> </w:t>
      </w:r>
      <w:r w:rsidRPr="00482055">
        <w:rPr>
          <w:rStyle w:val="font"/>
          <w:rFonts w:ascii="Arial" w:hAnsi="Arial" w:cs="Arial"/>
          <w:lang w:val="zh-CN"/>
        </w:rPr>
        <w:t>sera mieux noté qu’un arbre ayant un port plus ordinaire et moins harmonieux</w:t>
      </w:r>
    </w:p>
    <w:p w14:paraId="7301E5C7" w14:textId="2EAAE178" w:rsidR="0094535E" w:rsidRPr="001063DC" w:rsidRDefault="002148E8" w:rsidP="001063DC">
      <w:pPr>
        <w:numPr>
          <w:ilvl w:val="0"/>
          <w:numId w:val="11"/>
        </w:numPr>
        <w:spacing w:after="120" w:line="240" w:lineRule="auto"/>
        <w:ind w:left="714" w:hanging="357"/>
        <w:jc w:val="both"/>
        <w:rPr>
          <w:rFonts w:ascii="Arial" w:hAnsi="Arial" w:cs="Arial"/>
        </w:rPr>
      </w:pPr>
      <w:r>
        <w:rPr>
          <w:rFonts w:ascii="Arial" w:eastAsia="Arial" w:hAnsi="Arial" w:cs="Arial"/>
          <w:b/>
          <w:bCs/>
          <w:lang w:val="fr-FR"/>
        </w:rPr>
        <w:t>Fiche technique de présentation de l’arbre :</w:t>
      </w:r>
      <w:r w:rsidRPr="002148E8">
        <w:rPr>
          <w:rFonts w:ascii="Arial" w:hAnsi="Arial" w:cs="Arial"/>
        </w:rPr>
        <w:t xml:space="preserve"> </w:t>
      </w:r>
      <w:r w:rsidR="00E76E92">
        <w:rPr>
          <w:rFonts w:ascii="Arial" w:hAnsi="Arial" w:cs="Arial"/>
          <w:lang w:val="fr-FR"/>
        </w:rPr>
        <w:t xml:space="preserve">ce critère évalue </w:t>
      </w:r>
      <w:r>
        <w:rPr>
          <w:rFonts w:ascii="Arial" w:hAnsi="Arial" w:cs="Arial"/>
        </w:rPr>
        <w:t>la manière dont le candidat s’approprie l’arbre et son histoire</w:t>
      </w:r>
    </w:p>
    <w:p w14:paraId="5781843D" w14:textId="1C150E11" w:rsidR="0094535E" w:rsidRPr="0094535E" w:rsidRDefault="0094535E" w:rsidP="00E76E92">
      <w:pPr>
        <w:numPr>
          <w:ilvl w:val="0"/>
          <w:numId w:val="11"/>
        </w:numPr>
        <w:spacing w:after="120" w:line="240" w:lineRule="auto"/>
        <w:ind w:left="714" w:hanging="357"/>
        <w:jc w:val="both"/>
        <w:rPr>
          <w:rStyle w:val="font"/>
          <w:rFonts w:ascii="Arial" w:hAnsi="Arial" w:cs="Arial"/>
        </w:rPr>
      </w:pPr>
      <w:r>
        <w:rPr>
          <w:rFonts w:ascii="Arial" w:eastAsia="Arial" w:hAnsi="Arial" w:cs="Arial"/>
          <w:b/>
          <w:bCs/>
          <w:lang w:val="fr-FR"/>
        </w:rPr>
        <w:t xml:space="preserve">Qualité esthétique de la photo : </w:t>
      </w:r>
      <w:r w:rsidRPr="0094535E">
        <w:rPr>
          <w:rFonts w:ascii="Arial" w:eastAsia="Arial" w:hAnsi="Arial" w:cs="Arial"/>
        </w:rPr>
        <w:t xml:space="preserve">l'esthétique est la mesure ou l'appréciation de la beauté. En photographie, cela signifie généralement qu'une image fait appel à l'œil. </w:t>
      </w:r>
      <w:r w:rsidR="00D92C67" w:rsidRPr="0094535E">
        <w:rPr>
          <w:rFonts w:ascii="Arial" w:eastAsia="Arial" w:hAnsi="Arial" w:cs="Arial"/>
        </w:rPr>
        <w:t>Il</w:t>
      </w:r>
      <w:r w:rsidRPr="0094535E">
        <w:rPr>
          <w:rFonts w:ascii="Arial" w:eastAsia="Arial" w:hAnsi="Arial" w:cs="Arial"/>
        </w:rPr>
        <w:t xml:space="preserve"> y a quelque chose dans son sujet, sa composition, sa </w:t>
      </w:r>
      <w:r w:rsidR="00D92C67" w:rsidRPr="0094535E">
        <w:rPr>
          <w:rFonts w:ascii="Arial" w:eastAsia="Arial" w:hAnsi="Arial" w:cs="Arial"/>
        </w:rPr>
        <w:t>couleur (</w:t>
      </w:r>
      <w:r w:rsidRPr="0094535E">
        <w:rPr>
          <w:rFonts w:ascii="Arial" w:eastAsia="Arial" w:hAnsi="Arial" w:cs="Arial"/>
        </w:rPr>
        <w:t>ou son absence). Cela donne envie de s'asseoir et de l'observer.</w:t>
      </w:r>
    </w:p>
    <w:p w14:paraId="3C6D49F8" w14:textId="77777777" w:rsidR="00AE303E" w:rsidRPr="00AE303E" w:rsidRDefault="00AE303E" w:rsidP="005900AA">
      <w:pPr>
        <w:spacing w:after="0"/>
        <w:jc w:val="both"/>
        <w:rPr>
          <w:rFonts w:ascii="Arial" w:eastAsiaTheme="minorHAnsi" w:hAnsi="Arial" w:cs="Arial"/>
          <w:lang w:val="fr-FR"/>
        </w:rPr>
      </w:pPr>
    </w:p>
    <w:p w14:paraId="6A5503B5" w14:textId="0A2C52EF" w:rsidR="00EE0F4B" w:rsidRDefault="00482055" w:rsidP="005900AA">
      <w:pPr>
        <w:spacing w:after="0"/>
        <w:jc w:val="both"/>
        <w:rPr>
          <w:rFonts w:ascii="Arial" w:hAnsi="Arial" w:cs="Arial"/>
          <w:lang w:val="fr-FR"/>
        </w:rPr>
      </w:pPr>
      <w:r>
        <w:rPr>
          <w:rFonts w:ascii="Arial" w:hAnsi="Arial" w:cs="Arial"/>
          <w:lang w:val="fr-FR"/>
        </w:rPr>
        <w:t xml:space="preserve">Les critères font l’objet d’une </w:t>
      </w:r>
      <w:r w:rsidR="00AE303E">
        <w:rPr>
          <w:rFonts w:ascii="Arial" w:hAnsi="Arial" w:cs="Arial"/>
          <w:lang w:val="fr-FR"/>
        </w:rPr>
        <w:t>c</w:t>
      </w:r>
      <w:r>
        <w:rPr>
          <w:rFonts w:ascii="Arial" w:hAnsi="Arial" w:cs="Arial"/>
          <w:lang w:val="fr-FR"/>
        </w:rPr>
        <w:t>otation</w:t>
      </w:r>
      <w:r w:rsidR="00AE303E">
        <w:rPr>
          <w:rFonts w:ascii="Arial" w:hAnsi="Arial" w:cs="Arial"/>
          <w:lang w:val="fr-FR"/>
        </w:rPr>
        <w:t xml:space="preserve"> (voir grille d’évaluation jointe) et les candidats seront classés en fonction du nombre de point obtenu.</w:t>
      </w:r>
    </w:p>
    <w:p w14:paraId="0E574814" w14:textId="6411D7F2" w:rsidR="008A19E6" w:rsidRDefault="008A19E6" w:rsidP="005900AA">
      <w:pPr>
        <w:jc w:val="both"/>
        <w:rPr>
          <w:rFonts w:ascii="Arial" w:hAnsi="Arial" w:cs="Arial"/>
          <w:lang w:val="fr-FR"/>
        </w:rPr>
      </w:pPr>
    </w:p>
    <w:p w14:paraId="1B965634" w14:textId="7175C2F5" w:rsidR="0094535E" w:rsidRDefault="0094535E" w:rsidP="005900AA">
      <w:pPr>
        <w:jc w:val="both"/>
        <w:rPr>
          <w:rFonts w:ascii="Arial" w:hAnsi="Arial" w:cs="Arial"/>
          <w:lang w:val="fr-FR"/>
        </w:rPr>
      </w:pPr>
    </w:p>
    <w:p w14:paraId="4DC52870" w14:textId="4ED3C5B1" w:rsidR="0094535E" w:rsidRDefault="0094535E" w:rsidP="005900AA">
      <w:pPr>
        <w:jc w:val="both"/>
        <w:rPr>
          <w:rFonts w:ascii="Arial" w:hAnsi="Arial" w:cs="Arial"/>
          <w:lang w:val="fr-FR"/>
        </w:rPr>
      </w:pPr>
    </w:p>
    <w:p w14:paraId="2D540034" w14:textId="44142E30" w:rsidR="0094535E" w:rsidRDefault="0094535E" w:rsidP="005900AA">
      <w:pPr>
        <w:jc w:val="both"/>
        <w:rPr>
          <w:rFonts w:ascii="Arial" w:hAnsi="Arial" w:cs="Arial"/>
          <w:lang w:val="fr-FR"/>
        </w:rPr>
      </w:pPr>
    </w:p>
    <w:p w14:paraId="553CC865" w14:textId="77777777" w:rsidR="00201A79" w:rsidRDefault="00201A79" w:rsidP="005900AA">
      <w:pPr>
        <w:jc w:val="both"/>
        <w:rPr>
          <w:rFonts w:ascii="Arial" w:hAnsi="Arial" w:cs="Arial"/>
          <w:lang w:val="fr-FR"/>
        </w:rPr>
      </w:pPr>
    </w:p>
    <w:p w14:paraId="0134F7C7" w14:textId="65230B6B" w:rsidR="008A19E6" w:rsidRDefault="008A19E6" w:rsidP="004F7D42">
      <w:pPr>
        <w:spacing w:after="0"/>
        <w:jc w:val="both"/>
        <w:rPr>
          <w:rFonts w:ascii="Arial" w:hAnsi="Arial" w:cs="Arial"/>
          <w:b/>
          <w:bCs/>
          <w:color w:val="70AD47" w:themeColor="accent6"/>
          <w:sz w:val="28"/>
          <w:szCs w:val="28"/>
          <w:lang w:val="fr-FR"/>
        </w:rPr>
      </w:pPr>
      <w:bookmarkStart w:id="2" w:name="_Hlk95218010"/>
      <w:r w:rsidRPr="009111F4">
        <w:rPr>
          <w:rFonts w:ascii="Arial" w:hAnsi="Arial" w:cs="Arial"/>
          <w:b/>
          <w:bCs/>
          <w:color w:val="70AD47" w:themeColor="accent6"/>
          <w:sz w:val="28"/>
          <w:szCs w:val="28"/>
        </w:rPr>
        <w:lastRenderedPageBreak/>
        <w:t xml:space="preserve">Article </w:t>
      </w:r>
      <w:r>
        <w:rPr>
          <w:rFonts w:ascii="Arial" w:hAnsi="Arial" w:cs="Arial"/>
          <w:b/>
          <w:bCs/>
          <w:color w:val="70AD47" w:themeColor="accent6"/>
          <w:sz w:val="28"/>
          <w:szCs w:val="28"/>
          <w:lang w:val="fr-FR"/>
        </w:rPr>
        <w:t>5</w:t>
      </w:r>
      <w:r w:rsidRPr="009111F4">
        <w:rPr>
          <w:rFonts w:ascii="Arial" w:hAnsi="Arial" w:cs="Arial"/>
          <w:b/>
          <w:bCs/>
          <w:color w:val="70AD47" w:themeColor="accent6"/>
          <w:sz w:val="28"/>
          <w:szCs w:val="28"/>
        </w:rPr>
        <w:t xml:space="preserve"> –</w:t>
      </w:r>
      <w:r w:rsidR="0078514F">
        <w:rPr>
          <w:rFonts w:ascii="Arial" w:hAnsi="Arial" w:cs="Arial"/>
          <w:b/>
          <w:bCs/>
          <w:color w:val="70AD47" w:themeColor="accent6"/>
          <w:sz w:val="28"/>
          <w:szCs w:val="28"/>
          <w:lang w:val="fr-FR"/>
        </w:rPr>
        <w:t xml:space="preserve"> </w:t>
      </w:r>
      <w:r>
        <w:rPr>
          <w:rFonts w:ascii="Arial" w:hAnsi="Arial" w:cs="Arial"/>
          <w:b/>
          <w:bCs/>
          <w:color w:val="70AD47" w:themeColor="accent6"/>
          <w:sz w:val="28"/>
          <w:szCs w:val="28"/>
          <w:lang w:val="fr-FR"/>
        </w:rPr>
        <w:t>Déroulement</w:t>
      </w:r>
      <w:r w:rsidR="00AC38A9">
        <w:rPr>
          <w:rFonts w:ascii="Arial" w:hAnsi="Arial" w:cs="Arial"/>
          <w:b/>
          <w:bCs/>
          <w:color w:val="70AD47" w:themeColor="accent6"/>
          <w:sz w:val="28"/>
          <w:szCs w:val="28"/>
          <w:lang w:val="fr-FR"/>
        </w:rPr>
        <w:t xml:space="preserve">, </w:t>
      </w:r>
      <w:r>
        <w:rPr>
          <w:rFonts w:ascii="Arial" w:hAnsi="Arial" w:cs="Arial"/>
          <w:b/>
          <w:bCs/>
          <w:color w:val="70AD47" w:themeColor="accent6"/>
          <w:sz w:val="28"/>
          <w:szCs w:val="28"/>
          <w:lang w:val="fr-FR"/>
        </w:rPr>
        <w:t>inscriptio</w:t>
      </w:r>
      <w:bookmarkEnd w:id="2"/>
      <w:r w:rsidR="000B2C22">
        <w:rPr>
          <w:rFonts w:ascii="Arial" w:hAnsi="Arial" w:cs="Arial"/>
          <w:b/>
          <w:bCs/>
          <w:color w:val="70AD47" w:themeColor="accent6"/>
          <w:sz w:val="28"/>
          <w:szCs w:val="28"/>
          <w:lang w:val="fr-FR"/>
        </w:rPr>
        <w:t>n</w:t>
      </w:r>
      <w:r w:rsidR="00AC38A9">
        <w:rPr>
          <w:rFonts w:ascii="Arial" w:hAnsi="Arial" w:cs="Arial"/>
          <w:b/>
          <w:bCs/>
          <w:color w:val="70AD47" w:themeColor="accent6"/>
          <w:sz w:val="28"/>
          <w:szCs w:val="28"/>
          <w:lang w:val="fr-FR"/>
        </w:rPr>
        <w:t xml:space="preserve"> et participation</w:t>
      </w:r>
    </w:p>
    <w:p w14:paraId="607155B9" w14:textId="7C6BA637" w:rsidR="00B434BC" w:rsidRDefault="00AE303E" w:rsidP="005900AA">
      <w:pPr>
        <w:ind w:firstLine="720"/>
        <w:jc w:val="both"/>
        <w:rPr>
          <w:rFonts w:ascii="Arial" w:hAnsi="Arial" w:cs="Arial"/>
          <w:b/>
          <w:bCs/>
          <w:color w:val="70AD47" w:themeColor="accent6"/>
          <w:sz w:val="28"/>
          <w:szCs w:val="28"/>
          <w:lang w:val="fr-FR"/>
        </w:rPr>
      </w:pPr>
      <w:bookmarkStart w:id="3" w:name="_Hlk95220890"/>
      <w:r>
        <w:rPr>
          <w:rFonts w:ascii="Arial" w:hAnsi="Arial" w:cs="Arial"/>
          <w:b/>
          <w:bCs/>
          <w:color w:val="70AD47" w:themeColor="accent6"/>
          <w:sz w:val="28"/>
          <w:szCs w:val="28"/>
          <w:lang w:val="fr-FR"/>
        </w:rPr>
        <w:t>5.1</w:t>
      </w:r>
      <w:r w:rsidR="00B434BC">
        <w:rPr>
          <w:rFonts w:ascii="Arial" w:hAnsi="Arial" w:cs="Arial"/>
          <w:b/>
          <w:bCs/>
          <w:color w:val="70AD47" w:themeColor="accent6"/>
          <w:sz w:val="28"/>
          <w:szCs w:val="28"/>
          <w:lang w:val="fr-FR"/>
        </w:rPr>
        <w:t xml:space="preserve">- </w:t>
      </w:r>
      <w:r w:rsidR="007F6BBA">
        <w:rPr>
          <w:rFonts w:ascii="Arial" w:hAnsi="Arial" w:cs="Arial"/>
          <w:b/>
          <w:bCs/>
          <w:color w:val="70AD47" w:themeColor="accent6"/>
          <w:sz w:val="28"/>
          <w:szCs w:val="28"/>
          <w:lang w:val="fr-FR"/>
        </w:rPr>
        <w:t>Calendrier du jeu-concours</w:t>
      </w:r>
    </w:p>
    <w:bookmarkEnd w:id="3"/>
    <w:p w14:paraId="2B267D8B" w14:textId="00424328" w:rsidR="00E62FF8" w:rsidRDefault="00E62FF8" w:rsidP="005900AA">
      <w:pPr>
        <w:numPr>
          <w:ilvl w:val="0"/>
          <w:numId w:val="10"/>
        </w:numPr>
        <w:spacing w:after="0"/>
        <w:jc w:val="both"/>
        <w:rPr>
          <w:rFonts w:ascii="Arial" w:eastAsia="Arial" w:hAnsi="Arial" w:cs="Arial"/>
          <w:b/>
        </w:rPr>
      </w:pPr>
      <w:r>
        <w:rPr>
          <w:rFonts w:ascii="Arial" w:eastAsia="Arial" w:hAnsi="Arial" w:cs="Arial"/>
        </w:rPr>
        <w:t>Date de validation aux bureau et conseil municipaux :</w:t>
      </w:r>
      <w:r>
        <w:rPr>
          <w:rFonts w:ascii="Arial" w:eastAsia="Arial" w:hAnsi="Arial" w:cs="Arial"/>
          <w:b/>
          <w:bCs/>
        </w:rPr>
        <w:t>08</w:t>
      </w:r>
      <w:r w:rsidR="00CF166D">
        <w:rPr>
          <w:rFonts w:ascii="Arial" w:eastAsia="Arial" w:hAnsi="Arial" w:cs="Arial"/>
          <w:b/>
          <w:bCs/>
          <w:lang w:val="fr-FR"/>
        </w:rPr>
        <w:t xml:space="preserve"> et 22</w:t>
      </w:r>
      <w:r>
        <w:rPr>
          <w:rFonts w:ascii="Arial" w:eastAsia="Arial" w:hAnsi="Arial" w:cs="Arial"/>
          <w:b/>
          <w:bCs/>
        </w:rPr>
        <w:t xml:space="preserve"> mars 2022</w:t>
      </w:r>
    </w:p>
    <w:p w14:paraId="7EAB00C7" w14:textId="6A273937" w:rsidR="00E62FF8" w:rsidRDefault="00E62FF8" w:rsidP="005900AA">
      <w:pPr>
        <w:numPr>
          <w:ilvl w:val="0"/>
          <w:numId w:val="10"/>
        </w:numPr>
        <w:spacing w:after="0"/>
        <w:jc w:val="both"/>
        <w:rPr>
          <w:rFonts w:ascii="Arial" w:eastAsia="Arial" w:hAnsi="Arial" w:cs="Arial"/>
          <w:bCs/>
        </w:rPr>
      </w:pPr>
      <w:r>
        <w:rPr>
          <w:rFonts w:ascii="Arial" w:eastAsia="Arial" w:hAnsi="Arial" w:cs="Arial"/>
          <w:bCs/>
        </w:rPr>
        <w:t xml:space="preserve">Appels à candidature (communication, diffusion par tous médias) </w:t>
      </w:r>
      <w:r>
        <w:rPr>
          <w:rFonts w:ascii="Arial" w:eastAsia="Arial" w:hAnsi="Arial" w:cs="Arial"/>
          <w:b/>
        </w:rPr>
        <w:t xml:space="preserve">jusqu’à </w:t>
      </w:r>
      <w:r w:rsidR="00CF166D">
        <w:rPr>
          <w:rFonts w:ascii="Arial" w:eastAsia="Arial" w:hAnsi="Arial" w:cs="Arial"/>
          <w:b/>
          <w:lang w:val="fr-FR"/>
        </w:rPr>
        <w:t>mi-avril</w:t>
      </w:r>
      <w:r>
        <w:rPr>
          <w:rFonts w:ascii="Arial" w:eastAsia="Arial" w:hAnsi="Arial" w:cs="Arial"/>
          <w:b/>
        </w:rPr>
        <w:t xml:space="preserve"> 2022</w:t>
      </w:r>
    </w:p>
    <w:p w14:paraId="0149D6D8" w14:textId="3C7787AD" w:rsidR="00E62FF8" w:rsidRDefault="00E62FF8" w:rsidP="005900AA">
      <w:pPr>
        <w:numPr>
          <w:ilvl w:val="0"/>
          <w:numId w:val="10"/>
        </w:numPr>
        <w:spacing w:after="0"/>
        <w:jc w:val="both"/>
        <w:rPr>
          <w:rFonts w:ascii="Arial" w:eastAsia="Arial" w:hAnsi="Arial" w:cs="Arial"/>
        </w:rPr>
      </w:pPr>
      <w:r>
        <w:rPr>
          <w:rFonts w:ascii="Arial" w:eastAsia="Arial" w:hAnsi="Arial" w:cs="Arial"/>
          <w:bCs/>
        </w:rPr>
        <w:t xml:space="preserve">Inscriptions et </w:t>
      </w:r>
      <w:r>
        <w:rPr>
          <w:rFonts w:ascii="Arial" w:eastAsia="Arial" w:hAnsi="Arial" w:cs="Arial"/>
        </w:rPr>
        <w:t>Validation des inscriptions :</w:t>
      </w:r>
      <w:r>
        <w:rPr>
          <w:rFonts w:ascii="Arial" w:eastAsia="Arial" w:hAnsi="Arial" w:cs="Arial"/>
          <w:bCs/>
        </w:rPr>
        <w:t xml:space="preserve"> </w:t>
      </w:r>
      <w:r>
        <w:rPr>
          <w:rFonts w:ascii="Arial" w:eastAsia="Arial" w:hAnsi="Arial" w:cs="Arial"/>
          <w:b/>
        </w:rPr>
        <w:t>du 1er</w:t>
      </w:r>
      <w:r>
        <w:rPr>
          <w:rFonts w:ascii="Arial" w:eastAsia="Arial" w:hAnsi="Arial" w:cs="Arial"/>
          <w:bCs/>
        </w:rPr>
        <w:t xml:space="preserve"> </w:t>
      </w:r>
      <w:r>
        <w:rPr>
          <w:rFonts w:ascii="Arial" w:eastAsia="Arial" w:hAnsi="Arial" w:cs="Arial"/>
          <w:b/>
        </w:rPr>
        <w:t>jusqu’au 15 avril 2022</w:t>
      </w:r>
    </w:p>
    <w:p w14:paraId="08C3DC63" w14:textId="42A8677E" w:rsidR="00E62FF8" w:rsidRDefault="00E62FF8" w:rsidP="005900AA">
      <w:pPr>
        <w:numPr>
          <w:ilvl w:val="0"/>
          <w:numId w:val="10"/>
        </w:numPr>
        <w:spacing w:after="0"/>
        <w:jc w:val="both"/>
        <w:rPr>
          <w:rFonts w:ascii="Arial" w:eastAsia="Arial" w:hAnsi="Arial" w:cs="Arial"/>
        </w:rPr>
      </w:pPr>
      <w:r>
        <w:rPr>
          <w:rFonts w:ascii="Arial" w:eastAsia="Arial" w:hAnsi="Arial" w:cs="Arial"/>
        </w:rPr>
        <w:t xml:space="preserve">Réception des photos + fiche technique des candidats : </w:t>
      </w:r>
      <w:r>
        <w:rPr>
          <w:rFonts w:ascii="Arial" w:eastAsia="Arial" w:hAnsi="Arial" w:cs="Arial"/>
          <w:b/>
          <w:bCs/>
        </w:rPr>
        <w:t xml:space="preserve">jusqu’au </w:t>
      </w:r>
      <w:r w:rsidR="00D92C67">
        <w:rPr>
          <w:rFonts w:ascii="Arial" w:eastAsia="Arial" w:hAnsi="Arial" w:cs="Arial"/>
          <w:b/>
          <w:bCs/>
          <w:lang w:val="fr-FR"/>
        </w:rPr>
        <w:t>25</w:t>
      </w:r>
      <w:r>
        <w:rPr>
          <w:rFonts w:ascii="Arial" w:eastAsia="Arial" w:hAnsi="Arial" w:cs="Arial"/>
          <w:b/>
          <w:bCs/>
        </w:rPr>
        <w:t xml:space="preserve"> Avril 2022</w:t>
      </w:r>
    </w:p>
    <w:p w14:paraId="5CEA731E" w14:textId="77777777" w:rsidR="00E62FF8" w:rsidRDefault="00E62FF8" w:rsidP="005900AA">
      <w:pPr>
        <w:numPr>
          <w:ilvl w:val="0"/>
          <w:numId w:val="10"/>
        </w:numPr>
        <w:spacing w:after="0"/>
        <w:jc w:val="both"/>
        <w:rPr>
          <w:rFonts w:ascii="Arial" w:eastAsia="Arial" w:hAnsi="Arial" w:cs="Arial"/>
        </w:rPr>
      </w:pPr>
      <w:r>
        <w:rPr>
          <w:rFonts w:ascii="Arial" w:eastAsia="Arial" w:hAnsi="Arial" w:cs="Arial"/>
        </w:rPr>
        <w:t xml:space="preserve">Visite de terrain (repérage et évaluation de l’arbre sur le territoire) par l’équipe technique et par les membres du Jury : </w:t>
      </w:r>
      <w:r>
        <w:rPr>
          <w:rFonts w:ascii="Arial" w:eastAsia="Arial" w:hAnsi="Arial" w:cs="Arial"/>
          <w:b/>
          <w:bCs/>
        </w:rPr>
        <w:t>jusqu’au 10 mai 2022</w:t>
      </w:r>
    </w:p>
    <w:p w14:paraId="44DADC87" w14:textId="77777777" w:rsidR="00E62FF8" w:rsidRDefault="00E62FF8" w:rsidP="005900AA">
      <w:pPr>
        <w:numPr>
          <w:ilvl w:val="0"/>
          <w:numId w:val="10"/>
        </w:numPr>
        <w:spacing w:after="0"/>
        <w:jc w:val="both"/>
        <w:rPr>
          <w:rFonts w:ascii="Arial" w:eastAsia="Arial" w:hAnsi="Arial" w:cs="Arial"/>
        </w:rPr>
      </w:pPr>
      <w:r>
        <w:rPr>
          <w:rFonts w:ascii="Arial" w:eastAsia="Arial" w:hAnsi="Arial" w:cs="Arial"/>
        </w:rPr>
        <w:t xml:space="preserve">Délibération du Jury : </w:t>
      </w:r>
      <w:r>
        <w:rPr>
          <w:rFonts w:ascii="Arial" w:eastAsia="Arial" w:hAnsi="Arial" w:cs="Arial"/>
          <w:b/>
        </w:rPr>
        <w:t>la semaine du 16 mai 2022</w:t>
      </w:r>
    </w:p>
    <w:p w14:paraId="5E20992C" w14:textId="4DF726DA" w:rsidR="00E62FF8" w:rsidRPr="00C03CDC" w:rsidRDefault="00E62FF8" w:rsidP="005900AA">
      <w:pPr>
        <w:numPr>
          <w:ilvl w:val="0"/>
          <w:numId w:val="10"/>
        </w:numPr>
        <w:spacing w:after="0"/>
        <w:jc w:val="both"/>
        <w:rPr>
          <w:rFonts w:ascii="Arial" w:eastAsia="Arial" w:hAnsi="Arial" w:cs="Arial"/>
        </w:rPr>
      </w:pPr>
      <w:r w:rsidRPr="00E62FF8">
        <w:rPr>
          <w:rFonts w:ascii="Arial" w:eastAsia="Arial" w:hAnsi="Arial" w:cs="Arial"/>
        </w:rPr>
        <w:t xml:space="preserve">Cérémonie de remise des prix : </w:t>
      </w:r>
      <w:r w:rsidRPr="00E62FF8">
        <w:rPr>
          <w:rFonts w:ascii="Arial" w:eastAsia="Arial" w:hAnsi="Arial" w:cs="Arial"/>
          <w:b/>
          <w:bCs/>
        </w:rPr>
        <w:t>le 2</w:t>
      </w:r>
      <w:r w:rsidR="001D5340">
        <w:rPr>
          <w:rFonts w:ascii="Arial" w:eastAsia="Arial" w:hAnsi="Arial" w:cs="Arial"/>
          <w:b/>
          <w:bCs/>
          <w:lang w:val="fr-FR"/>
        </w:rPr>
        <w:t>1</w:t>
      </w:r>
      <w:r w:rsidRPr="00E62FF8">
        <w:rPr>
          <w:rFonts w:ascii="Arial" w:eastAsia="Arial" w:hAnsi="Arial" w:cs="Arial"/>
          <w:b/>
          <w:bCs/>
        </w:rPr>
        <w:t xml:space="preserve"> mai 2022 (</w:t>
      </w:r>
      <w:r w:rsidR="001D5340">
        <w:rPr>
          <w:rFonts w:ascii="Arial" w:eastAsia="Arial" w:hAnsi="Arial" w:cs="Arial"/>
          <w:b/>
          <w:bCs/>
          <w:lang w:val="fr-FR"/>
        </w:rPr>
        <w:t xml:space="preserve">la veille de la </w:t>
      </w:r>
      <w:r w:rsidRPr="00E62FF8">
        <w:rPr>
          <w:rFonts w:ascii="Arial" w:eastAsia="Arial" w:hAnsi="Arial" w:cs="Arial"/>
          <w:b/>
          <w:bCs/>
        </w:rPr>
        <w:t>journée internationale de la biodiversité + fête de la nature</w:t>
      </w:r>
      <w:r w:rsidR="001D5340">
        <w:rPr>
          <w:rFonts w:ascii="Arial" w:eastAsia="Arial" w:hAnsi="Arial" w:cs="Arial"/>
          <w:b/>
          <w:bCs/>
          <w:lang w:val="fr-FR"/>
        </w:rPr>
        <w:t xml:space="preserve"> qui est le 22 Mai 2022</w:t>
      </w:r>
      <w:r w:rsidRPr="00E62FF8">
        <w:rPr>
          <w:rFonts w:ascii="Arial" w:eastAsia="Arial" w:hAnsi="Arial" w:cs="Arial"/>
          <w:b/>
          <w:bCs/>
        </w:rPr>
        <w:t xml:space="preserve">) </w:t>
      </w:r>
    </w:p>
    <w:p w14:paraId="3E77F7D8" w14:textId="77777777" w:rsidR="00C03CDC" w:rsidRPr="005900AA" w:rsidRDefault="00C03CDC" w:rsidP="00C03CDC">
      <w:pPr>
        <w:spacing w:after="0"/>
        <w:ind w:left="720"/>
        <w:jc w:val="both"/>
        <w:rPr>
          <w:rFonts w:ascii="Arial" w:eastAsia="Arial" w:hAnsi="Arial" w:cs="Arial"/>
        </w:rPr>
      </w:pPr>
    </w:p>
    <w:p w14:paraId="22D5AD68" w14:textId="4E33BD75" w:rsidR="005900AA" w:rsidRDefault="00C03CDC" w:rsidP="00C03CDC">
      <w:pPr>
        <w:spacing w:after="0"/>
        <w:jc w:val="both"/>
        <w:rPr>
          <w:rFonts w:ascii="Arial" w:hAnsi="Arial" w:cs="Arial"/>
          <w:lang w:val="fr-FR"/>
        </w:rPr>
      </w:pPr>
      <w:r w:rsidRPr="008B1044">
        <w:rPr>
          <w:rFonts w:ascii="Arial" w:hAnsi="Arial" w:cs="Arial"/>
          <w:lang w:val="fr-FR"/>
        </w:rPr>
        <w:t xml:space="preserve">Toutefois, </w:t>
      </w:r>
      <w:r w:rsidRPr="008B1044">
        <w:rPr>
          <w:rFonts w:ascii="Arial" w:hAnsi="Arial" w:cs="Arial"/>
          <w:b/>
          <w:bCs/>
          <w:lang w:val="fr-FR"/>
        </w:rPr>
        <w:t>la ville se réserve la possibilité de modifier les dates de l’opération</w:t>
      </w:r>
      <w:r w:rsidRPr="008B1044">
        <w:rPr>
          <w:rFonts w:ascii="Arial" w:hAnsi="Arial" w:cs="Arial"/>
          <w:lang w:val="fr-FR"/>
        </w:rPr>
        <w:t xml:space="preserve"> si les circonstances l’exigent (contexte </w:t>
      </w:r>
      <w:r w:rsidR="00E73959" w:rsidRPr="008B1044">
        <w:rPr>
          <w:rFonts w:ascii="Arial" w:hAnsi="Arial" w:cs="Arial"/>
          <w:lang w:val="fr-FR"/>
        </w:rPr>
        <w:t>sanitaire</w:t>
      </w:r>
      <w:r w:rsidR="00E73959">
        <w:rPr>
          <w:rFonts w:ascii="Arial" w:hAnsi="Arial" w:cs="Arial"/>
          <w:lang w:val="fr-FR"/>
        </w:rPr>
        <w:t>, …</w:t>
      </w:r>
      <w:r w:rsidR="00D569EA">
        <w:rPr>
          <w:rFonts w:ascii="Arial" w:hAnsi="Arial" w:cs="Arial"/>
          <w:lang w:val="fr-FR"/>
        </w:rPr>
        <w:t>).</w:t>
      </w:r>
    </w:p>
    <w:p w14:paraId="18284673" w14:textId="5C23735B" w:rsidR="00C03CDC" w:rsidRDefault="00C03CDC" w:rsidP="00C03CDC">
      <w:pPr>
        <w:spacing w:after="0"/>
        <w:jc w:val="both"/>
        <w:rPr>
          <w:rFonts w:ascii="Arial" w:hAnsi="Arial" w:cs="Arial"/>
          <w:lang w:val="fr-FR"/>
        </w:rPr>
      </w:pPr>
    </w:p>
    <w:p w14:paraId="570D5222" w14:textId="77777777" w:rsidR="00C03CDC" w:rsidRPr="00E62FF8" w:rsidRDefault="00C03CDC" w:rsidP="00C03CDC">
      <w:pPr>
        <w:spacing w:after="0"/>
        <w:jc w:val="both"/>
        <w:rPr>
          <w:rFonts w:ascii="Arial" w:eastAsia="Arial" w:hAnsi="Arial" w:cs="Arial"/>
        </w:rPr>
      </w:pPr>
    </w:p>
    <w:p w14:paraId="10EA07FF" w14:textId="7A61E845" w:rsidR="00AE303E" w:rsidRDefault="00AE303E" w:rsidP="005900AA">
      <w:pPr>
        <w:jc w:val="both"/>
        <w:rPr>
          <w:rFonts w:ascii="Arial" w:hAnsi="Arial" w:cs="Arial"/>
          <w:b/>
          <w:bCs/>
          <w:color w:val="70AD47" w:themeColor="accent6"/>
          <w:sz w:val="28"/>
          <w:szCs w:val="28"/>
          <w:lang w:val="fr-FR"/>
        </w:rPr>
      </w:pPr>
      <w:r w:rsidRPr="00AE303E">
        <w:rPr>
          <w:rFonts w:ascii="Arial" w:hAnsi="Arial" w:cs="Arial"/>
          <w:b/>
          <w:bCs/>
          <w:color w:val="70AD47" w:themeColor="accent6"/>
          <w:sz w:val="28"/>
          <w:szCs w:val="28"/>
          <w:lang w:val="fr-FR"/>
        </w:rPr>
        <w:t>5.</w:t>
      </w:r>
      <w:r>
        <w:rPr>
          <w:rFonts w:ascii="Arial" w:hAnsi="Arial" w:cs="Arial"/>
          <w:b/>
          <w:bCs/>
          <w:color w:val="70AD47" w:themeColor="accent6"/>
          <w:sz w:val="28"/>
          <w:szCs w:val="28"/>
          <w:lang w:val="fr-FR"/>
        </w:rPr>
        <w:t>2</w:t>
      </w:r>
      <w:r w:rsidRPr="00AE303E">
        <w:rPr>
          <w:rFonts w:ascii="Arial" w:hAnsi="Arial" w:cs="Arial"/>
          <w:b/>
          <w:bCs/>
          <w:color w:val="70AD47" w:themeColor="accent6"/>
          <w:sz w:val="28"/>
          <w:szCs w:val="28"/>
          <w:lang w:val="fr-FR"/>
        </w:rPr>
        <w:t xml:space="preserve">- </w:t>
      </w:r>
      <w:r>
        <w:rPr>
          <w:rFonts w:ascii="Arial" w:hAnsi="Arial" w:cs="Arial"/>
          <w:b/>
          <w:bCs/>
          <w:color w:val="70AD47" w:themeColor="accent6"/>
          <w:sz w:val="28"/>
          <w:szCs w:val="28"/>
          <w:lang w:val="fr-FR"/>
        </w:rPr>
        <w:t>Modalités d’inscription</w:t>
      </w:r>
      <w:r w:rsidR="00AC38A9">
        <w:rPr>
          <w:rFonts w:ascii="Arial" w:hAnsi="Arial" w:cs="Arial"/>
          <w:b/>
          <w:bCs/>
          <w:color w:val="70AD47" w:themeColor="accent6"/>
          <w:sz w:val="28"/>
          <w:szCs w:val="28"/>
          <w:lang w:val="fr-FR"/>
        </w:rPr>
        <w:t xml:space="preserve"> et de participation</w:t>
      </w:r>
    </w:p>
    <w:p w14:paraId="2DD57CF5" w14:textId="14478864" w:rsidR="00932AE6" w:rsidRDefault="00932AE6" w:rsidP="005900AA">
      <w:pPr>
        <w:jc w:val="both"/>
        <w:rPr>
          <w:rFonts w:ascii="Arial" w:hAnsi="Arial" w:cs="Arial"/>
          <w:lang w:val="fr-FR"/>
        </w:rPr>
      </w:pPr>
      <w:r>
        <w:rPr>
          <w:rFonts w:ascii="Arial" w:hAnsi="Arial" w:cs="Arial"/>
          <w:lang w:val="fr-FR"/>
        </w:rPr>
        <w:t>Le formulaire d’inscription est à récupérer aux adresses suivantes :</w:t>
      </w:r>
    </w:p>
    <w:p w14:paraId="6B317AEF" w14:textId="77777777" w:rsidR="00932AE6" w:rsidRDefault="00932AE6" w:rsidP="00932AE6">
      <w:pPr>
        <w:numPr>
          <w:ilvl w:val="0"/>
          <w:numId w:val="9"/>
        </w:numPr>
        <w:spacing w:after="0"/>
        <w:jc w:val="both"/>
        <w:rPr>
          <w:rFonts w:ascii="Arial" w:eastAsia="Arial" w:hAnsi="Arial" w:cs="Arial"/>
        </w:rPr>
      </w:pPr>
      <w:bookmarkStart w:id="4" w:name="_Hlk95316270"/>
      <w:r>
        <w:rPr>
          <w:rFonts w:ascii="Arial" w:eastAsia="Arial" w:hAnsi="Arial" w:cs="Arial"/>
        </w:rPr>
        <w:t>A la Direction de l’Environnement et du Cadre de vie, au 59 rue Saint Anne, au Raize</w:t>
      </w:r>
      <w:bookmarkEnd w:id="4"/>
      <w:r>
        <w:rPr>
          <w:rFonts w:ascii="Arial" w:eastAsia="Arial" w:hAnsi="Arial" w:cs="Arial"/>
        </w:rPr>
        <w:t>t</w:t>
      </w:r>
    </w:p>
    <w:p w14:paraId="64461E01" w14:textId="77777777" w:rsidR="00932AE6" w:rsidRDefault="00932AE6" w:rsidP="00932AE6">
      <w:pPr>
        <w:numPr>
          <w:ilvl w:val="0"/>
          <w:numId w:val="9"/>
        </w:numPr>
        <w:spacing w:after="0"/>
        <w:jc w:val="both"/>
        <w:rPr>
          <w:rFonts w:ascii="Arial" w:eastAsia="Arial" w:hAnsi="Arial" w:cs="Arial"/>
        </w:rPr>
      </w:pPr>
      <w:r>
        <w:rPr>
          <w:rFonts w:ascii="Arial" w:eastAsia="Arial" w:hAnsi="Arial" w:cs="Arial"/>
        </w:rPr>
        <w:t>A l’accueil de la Mairie des Abymes, à l’Hôtel de Ville</w:t>
      </w:r>
    </w:p>
    <w:p w14:paraId="70F9FDE1" w14:textId="77777777" w:rsidR="00932AE6" w:rsidRDefault="00932AE6" w:rsidP="00932AE6">
      <w:pPr>
        <w:numPr>
          <w:ilvl w:val="0"/>
          <w:numId w:val="9"/>
        </w:numPr>
        <w:spacing w:after="0"/>
        <w:jc w:val="both"/>
        <w:rPr>
          <w:rFonts w:ascii="Arial" w:eastAsia="Arial" w:hAnsi="Arial" w:cs="Arial"/>
        </w:rPr>
      </w:pPr>
      <w:r>
        <w:rPr>
          <w:rFonts w:ascii="Arial" w:eastAsia="Arial" w:hAnsi="Arial" w:cs="Arial"/>
        </w:rPr>
        <w:t xml:space="preserve">Dans les Mairies annexes de Raizet, Grand-Camp, Lacroix, Chazeau. </w:t>
      </w:r>
    </w:p>
    <w:p w14:paraId="61126E58" w14:textId="79F9820E" w:rsidR="00932AE6" w:rsidRPr="00932AE6" w:rsidRDefault="00932AE6" w:rsidP="005900AA">
      <w:pPr>
        <w:numPr>
          <w:ilvl w:val="0"/>
          <w:numId w:val="9"/>
        </w:numPr>
        <w:jc w:val="both"/>
        <w:rPr>
          <w:rFonts w:ascii="Arial" w:eastAsia="Arial" w:hAnsi="Arial" w:cs="Arial"/>
        </w:rPr>
      </w:pPr>
      <w:r>
        <w:rPr>
          <w:rFonts w:ascii="Arial" w:eastAsia="Arial" w:hAnsi="Arial" w:cs="Arial"/>
        </w:rPr>
        <w:t xml:space="preserve">A l’accueil du CCAS </w:t>
      </w:r>
    </w:p>
    <w:p w14:paraId="228CC5A5" w14:textId="67C8BC5E" w:rsidR="00AE303E" w:rsidRDefault="004F7D42" w:rsidP="005900AA">
      <w:pPr>
        <w:jc w:val="both"/>
        <w:rPr>
          <w:rFonts w:ascii="Arial" w:hAnsi="Arial" w:cs="Arial"/>
          <w:lang w:val="fr-FR"/>
        </w:rPr>
      </w:pPr>
      <w:r>
        <w:rPr>
          <w:rFonts w:ascii="Arial" w:hAnsi="Arial" w:cs="Arial"/>
          <w:lang w:val="fr-FR"/>
        </w:rPr>
        <w:t>Le candidat envoie son dossier d’inscription composé :</w:t>
      </w:r>
    </w:p>
    <w:p w14:paraId="7F3449FE" w14:textId="442599A4" w:rsidR="004F7D42" w:rsidRDefault="001E7299" w:rsidP="004F7D42">
      <w:pPr>
        <w:pStyle w:val="Paragraphedeliste"/>
        <w:numPr>
          <w:ilvl w:val="0"/>
          <w:numId w:val="9"/>
        </w:numPr>
        <w:jc w:val="both"/>
        <w:rPr>
          <w:rFonts w:ascii="Arial" w:hAnsi="Arial" w:cs="Arial"/>
          <w:lang w:val="fr-FR"/>
        </w:rPr>
      </w:pPr>
      <w:r>
        <w:rPr>
          <w:rFonts w:ascii="Arial" w:hAnsi="Arial" w:cs="Arial"/>
          <w:lang w:val="fr-FR"/>
        </w:rPr>
        <w:t xml:space="preserve">Du </w:t>
      </w:r>
      <w:r w:rsidRPr="00D569EA">
        <w:rPr>
          <w:rFonts w:ascii="Arial" w:hAnsi="Arial" w:cs="Arial"/>
          <w:b/>
          <w:bCs/>
          <w:lang w:val="fr-FR"/>
        </w:rPr>
        <w:t>f</w:t>
      </w:r>
      <w:r w:rsidR="004F7D42" w:rsidRPr="00D569EA">
        <w:rPr>
          <w:rFonts w:ascii="Arial" w:hAnsi="Arial" w:cs="Arial"/>
          <w:b/>
          <w:bCs/>
          <w:lang w:val="fr-FR"/>
        </w:rPr>
        <w:t>ormulaire d’inscription</w:t>
      </w:r>
      <w:r w:rsidR="004F7D42">
        <w:rPr>
          <w:rFonts w:ascii="Arial" w:hAnsi="Arial" w:cs="Arial"/>
          <w:lang w:val="fr-FR"/>
        </w:rPr>
        <w:t xml:space="preserve"> dûment rempli</w:t>
      </w:r>
    </w:p>
    <w:p w14:paraId="46D464BC" w14:textId="7130AB96" w:rsidR="004F7D42" w:rsidRDefault="001E7299" w:rsidP="004F7D42">
      <w:pPr>
        <w:pStyle w:val="Paragraphedeliste"/>
        <w:numPr>
          <w:ilvl w:val="0"/>
          <w:numId w:val="9"/>
        </w:numPr>
        <w:jc w:val="both"/>
        <w:rPr>
          <w:rFonts w:ascii="Arial" w:hAnsi="Arial" w:cs="Arial"/>
          <w:lang w:val="fr-FR"/>
        </w:rPr>
      </w:pPr>
      <w:r>
        <w:rPr>
          <w:rFonts w:ascii="Arial" w:hAnsi="Arial" w:cs="Arial"/>
          <w:lang w:val="fr-FR"/>
        </w:rPr>
        <w:t>De la p</w:t>
      </w:r>
      <w:r w:rsidR="004F7D42">
        <w:rPr>
          <w:rFonts w:ascii="Arial" w:hAnsi="Arial" w:cs="Arial"/>
          <w:lang w:val="fr-FR"/>
        </w:rPr>
        <w:t>hoto</w:t>
      </w:r>
      <w:r>
        <w:rPr>
          <w:rFonts w:ascii="Arial" w:hAnsi="Arial" w:cs="Arial"/>
          <w:lang w:val="fr-FR"/>
        </w:rPr>
        <w:t xml:space="preserve"> de l’arbre choisi par le candidat</w:t>
      </w:r>
      <w:r w:rsidR="004F7D42">
        <w:rPr>
          <w:rFonts w:ascii="Arial" w:hAnsi="Arial" w:cs="Arial"/>
          <w:lang w:val="fr-FR"/>
        </w:rPr>
        <w:t xml:space="preserve"> sur feuille au </w:t>
      </w:r>
      <w:r w:rsidR="004F7D42" w:rsidRPr="004F7D42">
        <w:rPr>
          <w:rFonts w:ascii="Arial" w:hAnsi="Arial" w:cs="Arial"/>
          <w:b/>
          <w:bCs/>
          <w:lang w:val="fr-FR"/>
        </w:rPr>
        <w:t>format A</w:t>
      </w:r>
      <w:r w:rsidR="00D569EA">
        <w:rPr>
          <w:rFonts w:ascii="Arial" w:hAnsi="Arial" w:cs="Arial"/>
          <w:b/>
          <w:bCs/>
          <w:lang w:val="fr-FR"/>
        </w:rPr>
        <w:t>4</w:t>
      </w:r>
    </w:p>
    <w:p w14:paraId="2FA22091" w14:textId="55086683" w:rsidR="008A19E6" w:rsidRDefault="001E7299" w:rsidP="005900AA">
      <w:pPr>
        <w:pStyle w:val="Paragraphedeliste"/>
        <w:numPr>
          <w:ilvl w:val="0"/>
          <w:numId w:val="9"/>
        </w:numPr>
        <w:jc w:val="both"/>
        <w:rPr>
          <w:rFonts w:ascii="Arial" w:hAnsi="Arial" w:cs="Arial"/>
          <w:lang w:val="fr-FR"/>
        </w:rPr>
      </w:pPr>
      <w:r w:rsidRPr="001E7299">
        <w:rPr>
          <w:rFonts w:ascii="Arial" w:hAnsi="Arial" w:cs="Arial"/>
          <w:lang w:val="fr-FR"/>
        </w:rPr>
        <w:t>De la</w:t>
      </w:r>
      <w:r>
        <w:rPr>
          <w:rFonts w:ascii="Arial" w:hAnsi="Arial" w:cs="Arial"/>
          <w:b/>
          <w:bCs/>
          <w:lang w:val="fr-FR"/>
        </w:rPr>
        <w:t xml:space="preserve"> f</w:t>
      </w:r>
      <w:r w:rsidR="004F7D42" w:rsidRPr="004F7D42">
        <w:rPr>
          <w:rFonts w:ascii="Arial" w:hAnsi="Arial" w:cs="Arial"/>
          <w:b/>
          <w:bCs/>
          <w:lang w:val="fr-FR"/>
        </w:rPr>
        <w:t>iche technique</w:t>
      </w:r>
      <w:r w:rsidR="004F7D42">
        <w:rPr>
          <w:rFonts w:ascii="Arial" w:hAnsi="Arial" w:cs="Arial"/>
          <w:lang w:val="fr-FR"/>
        </w:rPr>
        <w:t xml:space="preserve"> de</w:t>
      </w:r>
      <w:r w:rsidR="00D569EA">
        <w:rPr>
          <w:rFonts w:ascii="Arial" w:hAnsi="Arial" w:cs="Arial"/>
          <w:lang w:val="fr-FR"/>
        </w:rPr>
        <w:t xml:space="preserve"> présentation de</w:t>
      </w:r>
      <w:r w:rsidR="004F7D42">
        <w:rPr>
          <w:rFonts w:ascii="Arial" w:hAnsi="Arial" w:cs="Arial"/>
          <w:lang w:val="fr-FR"/>
        </w:rPr>
        <w:t xml:space="preserve"> l’arbre</w:t>
      </w:r>
    </w:p>
    <w:p w14:paraId="160F36AA" w14:textId="77777777" w:rsidR="001E7299" w:rsidRPr="001E7299" w:rsidRDefault="001E7299" w:rsidP="001E7299">
      <w:pPr>
        <w:pStyle w:val="Paragraphedeliste"/>
        <w:jc w:val="both"/>
        <w:rPr>
          <w:rFonts w:ascii="Arial" w:hAnsi="Arial" w:cs="Arial"/>
          <w:lang w:val="fr-FR"/>
        </w:rPr>
      </w:pPr>
    </w:p>
    <w:p w14:paraId="5C27C7E8" w14:textId="0AA7BE3A" w:rsidR="00591D1E" w:rsidRDefault="00591D1E" w:rsidP="005900AA">
      <w:pPr>
        <w:jc w:val="both"/>
        <w:rPr>
          <w:rFonts w:ascii="Arial" w:hAnsi="Arial" w:cs="Arial"/>
          <w:lang w:val="fr-FR"/>
        </w:rPr>
      </w:pPr>
      <w:r>
        <w:rPr>
          <w:rFonts w:ascii="Arial" w:hAnsi="Arial" w:cs="Arial"/>
          <w:lang w:val="fr-FR"/>
        </w:rPr>
        <w:t xml:space="preserve">Le jury va déterminer les candidats autorisés à participer au concours </w:t>
      </w:r>
      <w:r w:rsidRPr="00C320C5">
        <w:rPr>
          <w:rFonts w:ascii="Arial" w:hAnsi="Arial" w:cs="Arial"/>
          <w:b/>
          <w:bCs/>
          <w:lang w:val="fr-FR"/>
        </w:rPr>
        <w:t>s</w:t>
      </w:r>
      <w:r w:rsidR="00C320C5" w:rsidRPr="00C320C5">
        <w:rPr>
          <w:rFonts w:ascii="Arial" w:hAnsi="Arial" w:cs="Arial"/>
          <w:b/>
          <w:bCs/>
          <w:lang w:val="fr-FR"/>
        </w:rPr>
        <w:t>elon le critère de présélection</w:t>
      </w:r>
      <w:r w:rsidR="00D569EA">
        <w:rPr>
          <w:rFonts w:ascii="Arial" w:hAnsi="Arial" w:cs="Arial"/>
          <w:lang w:val="fr-FR"/>
        </w:rPr>
        <w:t>. (Article 3.2 ci-dessus)</w:t>
      </w:r>
    </w:p>
    <w:p w14:paraId="1CA096C3" w14:textId="77777777" w:rsidR="0011670F" w:rsidRDefault="00873DBC" w:rsidP="0011670F">
      <w:pPr>
        <w:spacing w:after="0"/>
        <w:jc w:val="both"/>
        <w:rPr>
          <w:rFonts w:ascii="Arial" w:hAnsi="Arial" w:cs="Arial"/>
          <w:lang w:val="fr-FR"/>
        </w:rPr>
      </w:pPr>
      <w:r w:rsidRPr="00873DBC">
        <w:rPr>
          <w:rFonts w:ascii="Arial" w:hAnsi="Arial" w:cs="Arial"/>
          <w:b/>
          <w:bCs/>
          <w:lang w:val="fr-FR"/>
        </w:rPr>
        <w:t>L</w:t>
      </w:r>
      <w:r w:rsidR="00742D7C" w:rsidRPr="00873DBC">
        <w:rPr>
          <w:rFonts w:ascii="Arial" w:hAnsi="Arial" w:cs="Arial"/>
          <w:b/>
          <w:bCs/>
          <w:lang w:val="fr-FR"/>
        </w:rPr>
        <w:t>es photographies retenues</w:t>
      </w:r>
      <w:r w:rsidR="00742D7C" w:rsidRPr="008B1044">
        <w:rPr>
          <w:rFonts w:ascii="Arial" w:hAnsi="Arial" w:cs="Arial"/>
          <w:lang w:val="fr-FR"/>
        </w:rPr>
        <w:t xml:space="preserve"> </w:t>
      </w:r>
      <w:r>
        <w:rPr>
          <w:rFonts w:ascii="Arial" w:hAnsi="Arial" w:cs="Arial"/>
          <w:lang w:val="fr-FR"/>
        </w:rPr>
        <w:t>feront</w:t>
      </w:r>
      <w:r w:rsidR="00742D7C" w:rsidRPr="008B1044">
        <w:rPr>
          <w:rFonts w:ascii="Arial" w:hAnsi="Arial" w:cs="Arial"/>
          <w:lang w:val="fr-FR"/>
        </w:rPr>
        <w:t xml:space="preserve"> l’objet d’une exposition auprès du grand public sur le territoire. Les </w:t>
      </w:r>
    </w:p>
    <w:p w14:paraId="08A13E84" w14:textId="503F049B" w:rsidR="00FB72E8" w:rsidRDefault="00742D7C" w:rsidP="0011670F">
      <w:pPr>
        <w:spacing w:after="0"/>
        <w:jc w:val="both"/>
        <w:rPr>
          <w:rFonts w:ascii="Arial" w:hAnsi="Arial" w:cs="Arial"/>
          <w:lang w:val="fr-FR"/>
        </w:rPr>
      </w:pPr>
      <w:r w:rsidRPr="008B1044">
        <w:rPr>
          <w:rFonts w:ascii="Arial" w:hAnsi="Arial" w:cs="Arial"/>
          <w:lang w:val="fr-FR"/>
        </w:rPr>
        <w:t>noms des contributeurs seront bien identifiés.</w:t>
      </w:r>
    </w:p>
    <w:p w14:paraId="269D7153" w14:textId="77777777" w:rsidR="00667B59" w:rsidRDefault="00667B59" w:rsidP="00667B59">
      <w:pPr>
        <w:spacing w:after="0"/>
        <w:jc w:val="both"/>
        <w:rPr>
          <w:rFonts w:ascii="Arial" w:hAnsi="Arial" w:cs="Arial"/>
          <w:b/>
          <w:bCs/>
          <w:color w:val="70AD47" w:themeColor="accent6"/>
          <w:sz w:val="28"/>
          <w:szCs w:val="28"/>
        </w:rPr>
      </w:pPr>
    </w:p>
    <w:p w14:paraId="35A53CDB" w14:textId="4A547F1E" w:rsidR="00667B59" w:rsidRPr="004B7E9D" w:rsidRDefault="00667B59" w:rsidP="00667B59">
      <w:pPr>
        <w:spacing w:after="0"/>
        <w:jc w:val="both"/>
        <w:rPr>
          <w:rFonts w:ascii="Arial" w:hAnsi="Arial" w:cs="Arial"/>
          <w:b/>
          <w:bCs/>
          <w:color w:val="70AD47" w:themeColor="accent6"/>
          <w:sz w:val="28"/>
          <w:szCs w:val="28"/>
          <w:lang w:val="fr-FR"/>
        </w:rPr>
      </w:pPr>
      <w:r w:rsidRPr="009111F4">
        <w:rPr>
          <w:rFonts w:ascii="Arial" w:hAnsi="Arial" w:cs="Arial"/>
          <w:b/>
          <w:bCs/>
          <w:color w:val="70AD47" w:themeColor="accent6"/>
          <w:sz w:val="28"/>
          <w:szCs w:val="28"/>
        </w:rPr>
        <w:t xml:space="preserve">Article </w:t>
      </w:r>
      <w:r>
        <w:rPr>
          <w:rFonts w:ascii="Arial" w:hAnsi="Arial" w:cs="Arial"/>
          <w:b/>
          <w:bCs/>
          <w:color w:val="70AD47" w:themeColor="accent6"/>
          <w:sz w:val="28"/>
          <w:szCs w:val="28"/>
          <w:lang w:val="fr-FR"/>
        </w:rPr>
        <w:t>6</w:t>
      </w:r>
      <w:r w:rsidRPr="009111F4">
        <w:rPr>
          <w:rFonts w:ascii="Arial" w:hAnsi="Arial" w:cs="Arial"/>
          <w:b/>
          <w:bCs/>
          <w:color w:val="70AD47" w:themeColor="accent6"/>
          <w:sz w:val="28"/>
          <w:szCs w:val="28"/>
        </w:rPr>
        <w:t xml:space="preserve"> –</w:t>
      </w:r>
      <w:r>
        <w:rPr>
          <w:rFonts w:ascii="Arial" w:hAnsi="Arial" w:cs="Arial"/>
          <w:b/>
          <w:bCs/>
          <w:color w:val="70AD47" w:themeColor="accent6"/>
          <w:sz w:val="28"/>
          <w:szCs w:val="28"/>
          <w:lang w:val="fr-FR"/>
        </w:rPr>
        <w:t xml:space="preserve"> Cession des droits d’auteur</w:t>
      </w:r>
    </w:p>
    <w:p w14:paraId="0E9CBE78" w14:textId="77777777" w:rsidR="00667B59" w:rsidRDefault="00667B59" w:rsidP="00667B59">
      <w:pPr>
        <w:jc w:val="both"/>
        <w:rPr>
          <w:rFonts w:ascii="Arial" w:hAnsi="Arial" w:cs="Arial"/>
          <w:lang w:val="fr-FR"/>
        </w:rPr>
      </w:pPr>
    </w:p>
    <w:p w14:paraId="1E408238" w14:textId="0C29BACE" w:rsidR="00667B59" w:rsidRDefault="00667B59" w:rsidP="00667B59">
      <w:pPr>
        <w:jc w:val="both"/>
        <w:rPr>
          <w:rFonts w:ascii="Arial" w:hAnsi="Arial" w:cs="Arial"/>
          <w:lang w:val="fr-FR"/>
        </w:rPr>
      </w:pPr>
      <w:r>
        <w:rPr>
          <w:rFonts w:ascii="Arial" w:hAnsi="Arial" w:cs="Arial"/>
          <w:lang w:val="fr-FR"/>
        </w:rPr>
        <w:t xml:space="preserve">La participation au concours entraîne expressément la cession des droits patrimoniaux, à titre gratuit de tout ou parties du/des cliché(s) du participant sur tous supports au bénéfice de la Ville étant entendu comme le droit de reproduction, le droit de représentation, de distribution, d’usage ainsi que les droits d’adaptation, de modification, d’arrangement, sur tout ou partie du cliché, et ce pour une durée maximum de </w:t>
      </w:r>
      <w:r w:rsidR="00013356">
        <w:rPr>
          <w:rFonts w:ascii="Arial" w:hAnsi="Arial" w:cs="Arial"/>
          <w:lang w:val="fr-FR"/>
        </w:rPr>
        <w:t>trois</w:t>
      </w:r>
      <w:r>
        <w:rPr>
          <w:rFonts w:ascii="Arial" w:hAnsi="Arial" w:cs="Arial"/>
          <w:lang w:val="fr-FR"/>
        </w:rPr>
        <w:t xml:space="preserve"> ans en particulier, les droits cédés comprennent le droit d’utilisation, de représentation, de diffusion et de reproduction de la photo et/ou le texte sur le site internet de la ville, sur sa page Facebook, y compris sur les applications mobiles et smartphones et plus généralement sur tout support de communication relatif au présent concours.</w:t>
      </w:r>
    </w:p>
    <w:p w14:paraId="2BD04F93" w14:textId="0DEF7307" w:rsidR="00667B59" w:rsidRDefault="00667B59" w:rsidP="00667B59">
      <w:pPr>
        <w:jc w:val="both"/>
        <w:rPr>
          <w:rFonts w:ascii="Arial" w:hAnsi="Arial" w:cs="Arial"/>
          <w:lang w:val="fr-FR"/>
        </w:rPr>
      </w:pPr>
      <w:r>
        <w:rPr>
          <w:rFonts w:ascii="Arial" w:hAnsi="Arial" w:cs="Arial"/>
          <w:lang w:val="fr-FR"/>
        </w:rPr>
        <w:t xml:space="preserve">La Ville indiquera, le nom et prénom du photographe elle s’engage à ne pratiquer aucune exploitation de photographies en dehors de celle relative à la promotion du concours (exposition, publication, presse, site internet, réseaux sociaux...) pour une durée maximum de </w:t>
      </w:r>
      <w:r w:rsidR="00013356">
        <w:rPr>
          <w:rFonts w:ascii="Arial" w:hAnsi="Arial" w:cs="Arial"/>
          <w:lang w:val="fr-FR"/>
        </w:rPr>
        <w:t>trois</w:t>
      </w:r>
      <w:r>
        <w:rPr>
          <w:rFonts w:ascii="Arial" w:hAnsi="Arial" w:cs="Arial"/>
          <w:lang w:val="fr-FR"/>
        </w:rPr>
        <w:t xml:space="preserve"> ans. Cela exclut toute utilisation à des fins commerciales.</w:t>
      </w:r>
    </w:p>
    <w:p w14:paraId="71897AD7" w14:textId="77777777" w:rsidR="00667B59" w:rsidRDefault="00667B59" w:rsidP="00667B59">
      <w:pPr>
        <w:jc w:val="both"/>
        <w:rPr>
          <w:rFonts w:ascii="Arial" w:hAnsi="Arial" w:cs="Arial"/>
          <w:lang w:val="fr-FR"/>
        </w:rPr>
      </w:pPr>
      <w:r>
        <w:rPr>
          <w:rFonts w:ascii="Arial" w:hAnsi="Arial" w:cs="Arial"/>
          <w:lang w:val="fr-FR"/>
        </w:rPr>
        <w:t>Les fichiers de photos non sélectionnées seront détruits.</w:t>
      </w:r>
    </w:p>
    <w:p w14:paraId="423A6C09" w14:textId="7B0E766F" w:rsidR="00667B59" w:rsidRDefault="00667B59" w:rsidP="00667B59">
      <w:pPr>
        <w:jc w:val="both"/>
        <w:rPr>
          <w:rFonts w:ascii="Arial" w:hAnsi="Arial" w:cs="Arial"/>
          <w:lang w:val="fr-FR"/>
        </w:rPr>
      </w:pPr>
      <w:r>
        <w:rPr>
          <w:rFonts w:ascii="Arial" w:hAnsi="Arial" w:cs="Arial"/>
          <w:lang w:val="fr-FR"/>
        </w:rPr>
        <w:lastRenderedPageBreak/>
        <w:t>Le participant renonce à réclamer une quelconque rémunération du fait de l’utilisation de sa photo et/ou de son texte par la Ville des Abymes, pour les besoins et dans le cadre du présent concours. Les participants autorisent toutes vérifications concernant leur identité et leurs coordonnées. Toute indication d’identité ou d’adresse fausse ou erronée entraînera automatiquement l’élimination du candidat du concours et de l’annulation de sa récompense si lieu.</w:t>
      </w:r>
    </w:p>
    <w:p w14:paraId="222D4FB1" w14:textId="77777777" w:rsidR="0011670F" w:rsidRDefault="0011670F" w:rsidP="00667B59">
      <w:pPr>
        <w:jc w:val="both"/>
        <w:rPr>
          <w:rFonts w:ascii="Arial" w:hAnsi="Arial" w:cs="Arial"/>
          <w:lang w:val="fr-FR"/>
        </w:rPr>
      </w:pPr>
    </w:p>
    <w:p w14:paraId="2180C499" w14:textId="40DE4697" w:rsidR="00667B59" w:rsidRDefault="00667B59" w:rsidP="00667B59">
      <w:pPr>
        <w:spacing w:after="0"/>
        <w:jc w:val="both"/>
        <w:rPr>
          <w:rFonts w:ascii="Arial" w:hAnsi="Arial" w:cs="Arial"/>
          <w:b/>
          <w:bCs/>
          <w:color w:val="70AD47" w:themeColor="accent6"/>
          <w:sz w:val="28"/>
          <w:szCs w:val="28"/>
          <w:lang w:val="fr-FR"/>
        </w:rPr>
      </w:pPr>
      <w:bookmarkStart w:id="5" w:name="_Hlk95239036"/>
      <w:r w:rsidRPr="009111F4">
        <w:rPr>
          <w:rFonts w:ascii="Arial" w:hAnsi="Arial" w:cs="Arial"/>
          <w:b/>
          <w:bCs/>
          <w:color w:val="70AD47" w:themeColor="accent6"/>
          <w:sz w:val="28"/>
          <w:szCs w:val="28"/>
        </w:rPr>
        <w:t xml:space="preserve">Article </w:t>
      </w:r>
      <w:r w:rsidR="00E73959">
        <w:rPr>
          <w:rFonts w:ascii="Arial" w:hAnsi="Arial" w:cs="Arial"/>
          <w:b/>
          <w:bCs/>
          <w:color w:val="70AD47" w:themeColor="accent6"/>
          <w:sz w:val="28"/>
          <w:szCs w:val="28"/>
          <w:lang w:val="fr-FR"/>
        </w:rPr>
        <w:t>7</w:t>
      </w:r>
      <w:r w:rsidRPr="009111F4">
        <w:rPr>
          <w:rFonts w:ascii="Arial" w:hAnsi="Arial" w:cs="Arial"/>
          <w:b/>
          <w:bCs/>
          <w:color w:val="70AD47" w:themeColor="accent6"/>
          <w:sz w:val="28"/>
          <w:szCs w:val="28"/>
        </w:rPr>
        <w:t>–</w:t>
      </w:r>
      <w:r>
        <w:rPr>
          <w:rFonts w:ascii="Arial" w:hAnsi="Arial" w:cs="Arial"/>
          <w:b/>
          <w:bCs/>
          <w:color w:val="70AD47" w:themeColor="accent6"/>
          <w:sz w:val="28"/>
          <w:szCs w:val="28"/>
          <w:lang w:val="fr-FR"/>
        </w:rPr>
        <w:t xml:space="preserve"> Autres conditions pour la photo</w:t>
      </w:r>
      <w:bookmarkEnd w:id="5"/>
    </w:p>
    <w:p w14:paraId="6F329007" w14:textId="77777777" w:rsidR="00667B59" w:rsidRPr="00667B59" w:rsidRDefault="00667B59" w:rsidP="00667B59">
      <w:pPr>
        <w:spacing w:after="0"/>
        <w:jc w:val="both"/>
        <w:rPr>
          <w:rFonts w:ascii="Arial" w:hAnsi="Arial" w:cs="Arial"/>
          <w:b/>
          <w:bCs/>
          <w:color w:val="70AD47" w:themeColor="accent6"/>
          <w:sz w:val="28"/>
          <w:szCs w:val="28"/>
          <w:lang w:val="fr-FR"/>
        </w:rPr>
      </w:pPr>
    </w:p>
    <w:p w14:paraId="6402F0EE" w14:textId="0265C846" w:rsidR="00667B59" w:rsidRDefault="00667B59" w:rsidP="00667B59">
      <w:pPr>
        <w:jc w:val="both"/>
        <w:rPr>
          <w:rFonts w:ascii="Arial" w:hAnsi="Arial" w:cs="Arial"/>
          <w:lang w:val="fr-FR"/>
        </w:rPr>
      </w:pPr>
      <w:r>
        <w:rPr>
          <w:rFonts w:ascii="Arial" w:hAnsi="Arial" w:cs="Arial"/>
          <w:lang w:val="fr-FR"/>
        </w:rPr>
        <w:t>Seront exclus : les photos trop sombres, floues ou non reconnaissables. Les photos à caractère pornographique ou raciste. Toute participation</w:t>
      </w:r>
      <w:r w:rsidR="00564D6B">
        <w:rPr>
          <w:rFonts w:ascii="Arial" w:hAnsi="Arial" w:cs="Arial"/>
          <w:lang w:val="fr-FR"/>
        </w:rPr>
        <w:t xml:space="preserve">, </w:t>
      </w:r>
      <w:r w:rsidR="00564D6B" w:rsidRPr="00564D6B">
        <w:rPr>
          <w:rFonts w:ascii="Arial" w:hAnsi="Arial" w:cs="Arial"/>
          <w:b/>
          <w:bCs/>
          <w:lang w:val="fr-FR"/>
        </w:rPr>
        <w:t>retouchées</w:t>
      </w:r>
      <w:r w:rsidR="00564D6B">
        <w:rPr>
          <w:rFonts w:ascii="Arial" w:hAnsi="Arial" w:cs="Arial"/>
          <w:lang w:val="fr-FR"/>
        </w:rPr>
        <w:t>,</w:t>
      </w:r>
      <w:r>
        <w:rPr>
          <w:rFonts w:ascii="Arial" w:hAnsi="Arial" w:cs="Arial"/>
          <w:lang w:val="fr-FR"/>
        </w:rPr>
        <w:t xml:space="preserve"> </w:t>
      </w:r>
      <w:r w:rsidRPr="00564D6B">
        <w:rPr>
          <w:rFonts w:ascii="Arial" w:hAnsi="Arial" w:cs="Arial"/>
          <w:b/>
          <w:bCs/>
          <w:lang w:val="fr-FR"/>
        </w:rPr>
        <w:t>non conforme aux caractéristiques techniques</w:t>
      </w:r>
      <w:r>
        <w:rPr>
          <w:rFonts w:ascii="Arial" w:hAnsi="Arial" w:cs="Arial"/>
          <w:lang w:val="fr-FR"/>
        </w:rPr>
        <w:t xml:space="preserve"> énoncées ici ne sera pas pris</w:t>
      </w:r>
      <w:r w:rsidR="00013356">
        <w:rPr>
          <w:rFonts w:ascii="Arial" w:hAnsi="Arial" w:cs="Arial"/>
          <w:lang w:val="fr-FR"/>
        </w:rPr>
        <w:t>e</w:t>
      </w:r>
      <w:r>
        <w:rPr>
          <w:rFonts w:ascii="Arial" w:hAnsi="Arial" w:cs="Arial"/>
          <w:lang w:val="fr-FR"/>
        </w:rPr>
        <w:t xml:space="preserve"> en compte.</w:t>
      </w:r>
    </w:p>
    <w:p w14:paraId="5FE1C203" w14:textId="17B7EA8B" w:rsidR="00667B59" w:rsidRDefault="00667B59" w:rsidP="00667B59">
      <w:pPr>
        <w:jc w:val="both"/>
        <w:rPr>
          <w:rFonts w:ascii="Arial" w:hAnsi="Arial" w:cs="Arial"/>
          <w:lang w:val="fr-FR"/>
        </w:rPr>
      </w:pPr>
      <w:r>
        <w:rPr>
          <w:rFonts w:ascii="Arial" w:hAnsi="Arial" w:cs="Arial"/>
          <w:lang w:val="fr-FR"/>
        </w:rPr>
        <w:t xml:space="preserve">Seront aussi exclues : les photos adressées par la poste, ainsi que les photos envoyées par courriel en dehors des délais ci-dessus, de même que les personnes n’ayant pas respectés les délais de participation au concours prévu ou les conditions </w:t>
      </w:r>
      <w:r w:rsidR="00013356">
        <w:rPr>
          <w:rFonts w:ascii="Arial" w:hAnsi="Arial" w:cs="Arial"/>
          <w:lang w:val="fr-FR"/>
        </w:rPr>
        <w:t>imposées</w:t>
      </w:r>
      <w:r>
        <w:rPr>
          <w:rFonts w:ascii="Arial" w:hAnsi="Arial" w:cs="Arial"/>
          <w:lang w:val="fr-FR"/>
        </w:rPr>
        <w:t xml:space="preserve"> ci-dessus pour les photos.</w:t>
      </w:r>
    </w:p>
    <w:p w14:paraId="46295575" w14:textId="42BC3BF2" w:rsidR="00D074F3" w:rsidRPr="008B1044" w:rsidRDefault="00D074F3" w:rsidP="005900AA">
      <w:pPr>
        <w:jc w:val="both"/>
        <w:rPr>
          <w:rFonts w:ascii="Arial" w:hAnsi="Arial" w:cs="Arial"/>
          <w:lang w:val="fr-FR"/>
        </w:rPr>
      </w:pPr>
    </w:p>
    <w:p w14:paraId="37EBAF87" w14:textId="54A18180" w:rsidR="002750D3" w:rsidRDefault="00667B59" w:rsidP="001D76F7">
      <w:pPr>
        <w:jc w:val="both"/>
        <w:rPr>
          <w:rFonts w:ascii="Arial" w:hAnsi="Arial" w:cs="Arial"/>
          <w:b/>
          <w:bCs/>
          <w:color w:val="70AD47" w:themeColor="accent6"/>
          <w:sz w:val="28"/>
          <w:szCs w:val="28"/>
          <w:lang w:val="fr-FR"/>
        </w:rPr>
      </w:pPr>
      <w:r>
        <w:rPr>
          <w:rFonts w:ascii="Arial" w:hAnsi="Arial" w:cs="Arial"/>
          <w:b/>
          <w:bCs/>
          <w:color w:val="70AD47" w:themeColor="accent6"/>
          <w:sz w:val="28"/>
          <w:szCs w:val="28"/>
          <w:lang w:val="fr-FR"/>
        </w:rPr>
        <w:t>Article 8</w:t>
      </w:r>
      <w:r w:rsidR="001856A3">
        <w:rPr>
          <w:rFonts w:ascii="Arial" w:hAnsi="Arial" w:cs="Arial"/>
          <w:b/>
          <w:bCs/>
          <w:color w:val="70AD47" w:themeColor="accent6"/>
          <w:sz w:val="28"/>
          <w:szCs w:val="28"/>
          <w:lang w:val="fr-FR"/>
        </w:rPr>
        <w:t xml:space="preserve"> </w:t>
      </w:r>
      <w:r w:rsidR="002750D3">
        <w:rPr>
          <w:rFonts w:ascii="Arial" w:hAnsi="Arial" w:cs="Arial"/>
          <w:b/>
          <w:bCs/>
          <w:color w:val="70AD47" w:themeColor="accent6"/>
          <w:sz w:val="28"/>
          <w:szCs w:val="28"/>
          <w:lang w:val="fr-FR"/>
        </w:rPr>
        <w:t>- Remise de prix et récompenses</w:t>
      </w:r>
    </w:p>
    <w:p w14:paraId="708DDDF6" w14:textId="4942FB62" w:rsidR="002C4499" w:rsidRPr="002C4499" w:rsidRDefault="002C4499" w:rsidP="005900AA">
      <w:pPr>
        <w:jc w:val="both"/>
        <w:rPr>
          <w:rFonts w:ascii="Arial" w:hAnsi="Arial" w:cs="Arial"/>
          <w:lang w:val="fr-FR"/>
        </w:rPr>
      </w:pPr>
      <w:r w:rsidRPr="008B1044">
        <w:rPr>
          <w:rFonts w:ascii="Arial" w:hAnsi="Arial" w:cs="Arial"/>
          <w:lang w:val="fr-FR"/>
        </w:rPr>
        <w:t>Les prix attribu</w:t>
      </w:r>
      <w:r w:rsidR="005E40D1" w:rsidRPr="008B1044">
        <w:rPr>
          <w:rFonts w:ascii="Arial" w:hAnsi="Arial" w:cs="Arial"/>
          <w:lang w:val="fr-FR"/>
        </w:rPr>
        <w:t>és</w:t>
      </w:r>
      <w:r w:rsidRPr="008B1044">
        <w:rPr>
          <w:rFonts w:ascii="Arial" w:hAnsi="Arial" w:cs="Arial"/>
          <w:lang w:val="fr-FR"/>
        </w:rPr>
        <w:t xml:space="preserve"> seront </w:t>
      </w:r>
      <w:r w:rsidRPr="002C4499">
        <w:rPr>
          <w:rFonts w:ascii="Arial" w:hAnsi="Arial" w:cs="Arial"/>
          <w:lang w:val="fr-FR"/>
        </w:rPr>
        <w:t>:</w:t>
      </w:r>
    </w:p>
    <w:p w14:paraId="0D891377" w14:textId="77777777" w:rsidR="002C4499" w:rsidRPr="002C4499" w:rsidRDefault="002C4499" w:rsidP="001D76F7">
      <w:pPr>
        <w:numPr>
          <w:ilvl w:val="0"/>
          <w:numId w:val="7"/>
        </w:numPr>
        <w:spacing w:after="0"/>
        <w:jc w:val="both"/>
        <w:rPr>
          <w:rFonts w:ascii="Arial" w:hAnsi="Arial" w:cs="Arial"/>
          <w:lang w:val="fr-FR"/>
        </w:rPr>
      </w:pPr>
      <w:r w:rsidRPr="002C4499">
        <w:rPr>
          <w:rFonts w:ascii="Arial" w:hAnsi="Arial" w:cs="Arial"/>
          <w:lang w:val="fr-FR"/>
        </w:rPr>
        <w:t>1</w:t>
      </w:r>
      <w:r w:rsidRPr="002C4499">
        <w:rPr>
          <w:rFonts w:ascii="Arial" w:hAnsi="Arial" w:cs="Arial"/>
          <w:vertAlign w:val="superscript"/>
          <w:lang w:val="fr-FR"/>
        </w:rPr>
        <w:t>er</w:t>
      </w:r>
      <w:r w:rsidRPr="002C4499">
        <w:rPr>
          <w:rFonts w:ascii="Arial" w:hAnsi="Arial" w:cs="Arial"/>
          <w:lang w:val="fr-FR"/>
        </w:rPr>
        <w:t xml:space="preserve"> prix : 1000 € </w:t>
      </w:r>
    </w:p>
    <w:p w14:paraId="5EBC81B0" w14:textId="77777777" w:rsidR="002C4499" w:rsidRPr="002C4499" w:rsidRDefault="002C4499" w:rsidP="001D76F7">
      <w:pPr>
        <w:numPr>
          <w:ilvl w:val="0"/>
          <w:numId w:val="7"/>
        </w:numPr>
        <w:spacing w:after="0"/>
        <w:jc w:val="both"/>
        <w:rPr>
          <w:rFonts w:ascii="Arial" w:hAnsi="Arial" w:cs="Arial"/>
          <w:lang w:val="fr-FR"/>
        </w:rPr>
      </w:pPr>
      <w:r w:rsidRPr="002C4499">
        <w:rPr>
          <w:rFonts w:ascii="Arial" w:hAnsi="Arial" w:cs="Arial"/>
          <w:lang w:val="fr-FR"/>
        </w:rPr>
        <w:t>2</w:t>
      </w:r>
      <w:r w:rsidRPr="002C4499">
        <w:rPr>
          <w:rFonts w:ascii="Arial" w:hAnsi="Arial" w:cs="Arial"/>
          <w:vertAlign w:val="superscript"/>
          <w:lang w:val="fr-FR"/>
        </w:rPr>
        <w:t>ème</w:t>
      </w:r>
      <w:r w:rsidRPr="002C4499">
        <w:rPr>
          <w:rFonts w:ascii="Arial" w:hAnsi="Arial" w:cs="Arial"/>
          <w:lang w:val="fr-FR"/>
        </w:rPr>
        <w:t xml:space="preserve"> prix : 700 €</w:t>
      </w:r>
    </w:p>
    <w:p w14:paraId="00C82564" w14:textId="59573615" w:rsidR="002C4499" w:rsidRDefault="002C4499" w:rsidP="001D76F7">
      <w:pPr>
        <w:numPr>
          <w:ilvl w:val="0"/>
          <w:numId w:val="7"/>
        </w:numPr>
        <w:spacing w:after="0"/>
        <w:jc w:val="both"/>
        <w:rPr>
          <w:rFonts w:ascii="Arial" w:hAnsi="Arial" w:cs="Arial"/>
          <w:lang w:val="fr-FR"/>
        </w:rPr>
      </w:pPr>
      <w:r w:rsidRPr="002C4499">
        <w:rPr>
          <w:rFonts w:ascii="Arial" w:hAnsi="Arial" w:cs="Arial"/>
          <w:lang w:val="fr-FR"/>
        </w:rPr>
        <w:t>3</w:t>
      </w:r>
      <w:r w:rsidRPr="002C4499">
        <w:rPr>
          <w:rFonts w:ascii="Arial" w:hAnsi="Arial" w:cs="Arial"/>
          <w:vertAlign w:val="superscript"/>
          <w:lang w:val="fr-FR"/>
        </w:rPr>
        <w:t>ème</w:t>
      </w:r>
      <w:r w:rsidRPr="002C4499">
        <w:rPr>
          <w:rFonts w:ascii="Arial" w:hAnsi="Arial" w:cs="Arial"/>
          <w:lang w:val="fr-FR"/>
        </w:rPr>
        <w:t xml:space="preserve"> prix : 500 €</w:t>
      </w:r>
    </w:p>
    <w:p w14:paraId="01C29AB3" w14:textId="45863B8A" w:rsidR="00DA7671" w:rsidRDefault="00DA7671" w:rsidP="001D76F7">
      <w:pPr>
        <w:numPr>
          <w:ilvl w:val="0"/>
          <w:numId w:val="7"/>
        </w:numPr>
        <w:spacing w:after="0"/>
        <w:jc w:val="both"/>
        <w:rPr>
          <w:rFonts w:ascii="Arial" w:hAnsi="Arial" w:cs="Arial"/>
          <w:lang w:val="fr-FR"/>
        </w:rPr>
      </w:pPr>
      <w:r w:rsidRPr="002C4499">
        <w:rPr>
          <w:rFonts w:ascii="Arial" w:hAnsi="Arial" w:cs="Arial"/>
          <w:lang w:val="fr-FR"/>
        </w:rPr>
        <w:t>4</w:t>
      </w:r>
      <w:proofErr w:type="gramStart"/>
      <w:r w:rsidR="00EB2470" w:rsidRPr="002C4499">
        <w:rPr>
          <w:rFonts w:ascii="Arial" w:hAnsi="Arial" w:cs="Arial"/>
          <w:vertAlign w:val="superscript"/>
          <w:lang w:val="fr-FR"/>
        </w:rPr>
        <w:t>ème</w:t>
      </w:r>
      <w:r w:rsidR="00EB2470">
        <w:rPr>
          <w:rFonts w:ascii="Arial" w:hAnsi="Arial" w:cs="Arial"/>
          <w:vertAlign w:val="superscript"/>
          <w:lang w:val="fr-FR"/>
        </w:rPr>
        <w:t xml:space="preserve"> </w:t>
      </w:r>
      <w:r w:rsidR="001D76F7">
        <w:rPr>
          <w:rFonts w:ascii="Arial" w:hAnsi="Arial" w:cs="Arial"/>
          <w:vertAlign w:val="superscript"/>
          <w:lang w:val="fr-FR"/>
        </w:rPr>
        <w:t xml:space="preserve"> </w:t>
      </w:r>
      <w:r w:rsidR="001D76F7">
        <w:rPr>
          <w:rFonts w:ascii="Arial" w:hAnsi="Arial" w:cs="Arial"/>
          <w:lang w:val="fr-FR"/>
        </w:rPr>
        <w:t>prix</w:t>
      </w:r>
      <w:proofErr w:type="gramEnd"/>
      <w:r>
        <w:rPr>
          <w:rFonts w:ascii="Arial" w:hAnsi="Arial" w:cs="Arial"/>
          <w:lang w:val="fr-FR"/>
        </w:rPr>
        <w:t> : 300 €</w:t>
      </w:r>
    </w:p>
    <w:p w14:paraId="0E005A61" w14:textId="25BC9092" w:rsidR="00DA7671" w:rsidRPr="002C4499" w:rsidRDefault="00DA7671" w:rsidP="001D76F7">
      <w:pPr>
        <w:numPr>
          <w:ilvl w:val="0"/>
          <w:numId w:val="7"/>
        </w:numPr>
        <w:spacing w:after="0"/>
        <w:jc w:val="both"/>
        <w:rPr>
          <w:rFonts w:ascii="Arial" w:hAnsi="Arial" w:cs="Arial"/>
          <w:lang w:val="fr-FR"/>
        </w:rPr>
      </w:pPr>
      <w:r>
        <w:rPr>
          <w:rFonts w:ascii="Arial" w:hAnsi="Arial" w:cs="Arial"/>
          <w:lang w:val="fr-FR"/>
        </w:rPr>
        <w:t>5</w:t>
      </w:r>
      <w:r w:rsidRPr="00DA7671">
        <w:rPr>
          <w:rFonts w:ascii="Arial" w:hAnsi="Arial" w:cs="Arial"/>
          <w:vertAlign w:val="superscript"/>
          <w:lang w:val="fr-FR"/>
        </w:rPr>
        <w:t>ème</w:t>
      </w:r>
      <w:r>
        <w:rPr>
          <w:rFonts w:ascii="Arial" w:hAnsi="Arial" w:cs="Arial"/>
          <w:lang w:val="fr-FR"/>
        </w:rPr>
        <w:t xml:space="preserve"> prix : 200€ </w:t>
      </w:r>
    </w:p>
    <w:p w14:paraId="4AB27B42" w14:textId="25D791EA" w:rsidR="002C4499" w:rsidRDefault="002C4499" w:rsidP="001D76F7">
      <w:pPr>
        <w:numPr>
          <w:ilvl w:val="0"/>
          <w:numId w:val="7"/>
        </w:numPr>
        <w:spacing w:after="0"/>
        <w:jc w:val="both"/>
        <w:rPr>
          <w:rFonts w:ascii="Arial" w:hAnsi="Arial" w:cs="Arial"/>
          <w:lang w:val="fr-FR"/>
        </w:rPr>
      </w:pPr>
      <w:r w:rsidRPr="002C4499">
        <w:rPr>
          <w:rFonts w:ascii="Arial" w:hAnsi="Arial" w:cs="Arial"/>
          <w:lang w:val="fr-FR"/>
        </w:rPr>
        <w:t>Du</w:t>
      </w:r>
      <w:r w:rsidR="00DA7671">
        <w:rPr>
          <w:rFonts w:ascii="Arial" w:hAnsi="Arial" w:cs="Arial"/>
          <w:lang w:val="fr-FR"/>
        </w:rPr>
        <w:t xml:space="preserve"> 6</w:t>
      </w:r>
      <w:r w:rsidR="00EB2470" w:rsidRPr="00EB2470">
        <w:rPr>
          <w:rFonts w:ascii="Arial" w:hAnsi="Arial" w:cs="Arial"/>
          <w:vertAlign w:val="superscript"/>
          <w:lang w:val="fr-FR"/>
        </w:rPr>
        <w:t>ème</w:t>
      </w:r>
      <w:r w:rsidR="00EB2470">
        <w:rPr>
          <w:rFonts w:ascii="Arial" w:hAnsi="Arial" w:cs="Arial"/>
          <w:lang w:val="fr-FR"/>
        </w:rPr>
        <w:t xml:space="preserve"> </w:t>
      </w:r>
      <w:r w:rsidR="00EB2470" w:rsidRPr="002C4499">
        <w:rPr>
          <w:rFonts w:ascii="Arial" w:hAnsi="Arial" w:cs="Arial"/>
          <w:lang w:val="fr-FR"/>
        </w:rPr>
        <w:t>au</w:t>
      </w:r>
      <w:r w:rsidRPr="002C4499">
        <w:rPr>
          <w:rFonts w:ascii="Arial" w:hAnsi="Arial" w:cs="Arial"/>
          <w:lang w:val="fr-FR"/>
        </w:rPr>
        <w:t xml:space="preserve"> </w:t>
      </w:r>
      <w:r w:rsidR="00DA7671">
        <w:rPr>
          <w:rFonts w:ascii="Arial" w:hAnsi="Arial" w:cs="Arial"/>
          <w:lang w:val="fr-FR"/>
        </w:rPr>
        <w:t>10</w:t>
      </w:r>
      <w:r w:rsidRPr="002C4499">
        <w:rPr>
          <w:rFonts w:ascii="Arial" w:hAnsi="Arial" w:cs="Arial"/>
          <w:vertAlign w:val="superscript"/>
          <w:lang w:val="fr-FR"/>
        </w:rPr>
        <w:t>ème</w:t>
      </w:r>
      <w:r w:rsidRPr="002C4499">
        <w:rPr>
          <w:rFonts w:ascii="Arial" w:hAnsi="Arial" w:cs="Arial"/>
          <w:lang w:val="fr-FR"/>
        </w:rPr>
        <w:t xml:space="preserve"> prix : </w:t>
      </w:r>
      <w:r w:rsidR="00DA7671">
        <w:rPr>
          <w:rFonts w:ascii="Arial" w:hAnsi="Arial" w:cs="Arial"/>
          <w:lang w:val="fr-FR"/>
        </w:rPr>
        <w:t xml:space="preserve">un </w:t>
      </w:r>
      <w:r w:rsidRPr="002C4499">
        <w:rPr>
          <w:rFonts w:ascii="Arial" w:hAnsi="Arial" w:cs="Arial"/>
          <w:lang w:val="fr-FR"/>
        </w:rPr>
        <w:t>panier cadeau</w:t>
      </w:r>
      <w:r w:rsidR="00DA7671">
        <w:rPr>
          <w:rFonts w:ascii="Arial" w:hAnsi="Arial" w:cs="Arial"/>
          <w:lang w:val="fr-FR"/>
        </w:rPr>
        <w:t xml:space="preserve"> </w:t>
      </w:r>
      <w:r w:rsidRPr="002C4499">
        <w:rPr>
          <w:rFonts w:ascii="Arial" w:hAnsi="Arial" w:cs="Arial"/>
          <w:lang w:val="fr-FR"/>
        </w:rPr>
        <w:t xml:space="preserve">d’une valeur de </w:t>
      </w:r>
      <w:r w:rsidR="00DA7671">
        <w:rPr>
          <w:rFonts w:ascii="Arial" w:hAnsi="Arial" w:cs="Arial"/>
          <w:lang w:val="fr-FR"/>
        </w:rPr>
        <w:t>50</w:t>
      </w:r>
      <w:r w:rsidRPr="002C4499">
        <w:rPr>
          <w:rFonts w:ascii="Arial" w:hAnsi="Arial" w:cs="Arial"/>
          <w:lang w:val="fr-FR"/>
        </w:rPr>
        <w:t xml:space="preserve"> €</w:t>
      </w:r>
    </w:p>
    <w:p w14:paraId="5A058EC7" w14:textId="77777777" w:rsidR="001D76F7" w:rsidRPr="001D76F7" w:rsidRDefault="001D76F7" w:rsidP="001D76F7">
      <w:pPr>
        <w:spacing w:after="0"/>
        <w:jc w:val="both"/>
        <w:rPr>
          <w:rFonts w:ascii="Arial" w:hAnsi="Arial" w:cs="Arial"/>
          <w:lang w:val="fr-FR"/>
        </w:rPr>
      </w:pPr>
    </w:p>
    <w:p w14:paraId="7C60AD97" w14:textId="705F9890" w:rsidR="00811734" w:rsidRDefault="002C4499" w:rsidP="005900AA">
      <w:pPr>
        <w:jc w:val="both"/>
        <w:rPr>
          <w:rFonts w:ascii="Arial" w:hAnsi="Arial" w:cs="Arial"/>
          <w:lang w:val="fr-FR"/>
        </w:rPr>
      </w:pPr>
      <w:r w:rsidRPr="008B1044">
        <w:rPr>
          <w:rFonts w:ascii="Arial" w:hAnsi="Arial" w:cs="Arial"/>
          <w:lang w:val="fr-FR"/>
        </w:rPr>
        <w:t>Les trois gagnants seront contactés par mail</w:t>
      </w:r>
      <w:r w:rsidR="00E9401C" w:rsidRPr="008B1044">
        <w:rPr>
          <w:rFonts w:ascii="Arial" w:hAnsi="Arial" w:cs="Arial"/>
          <w:lang w:val="fr-FR"/>
        </w:rPr>
        <w:t xml:space="preserve"> et téléphone</w:t>
      </w:r>
      <w:r w:rsidRPr="008B1044">
        <w:rPr>
          <w:rFonts w:ascii="Arial" w:hAnsi="Arial" w:cs="Arial"/>
          <w:lang w:val="fr-FR"/>
        </w:rPr>
        <w:t xml:space="preserve"> avant la publication des résultats. Il conviendra de définir avec eux des modalités de retrait si aucune remise officielle n’est organisée</w:t>
      </w:r>
      <w:r w:rsidR="00E9401C" w:rsidRPr="008B1044">
        <w:rPr>
          <w:rFonts w:ascii="Arial" w:hAnsi="Arial" w:cs="Arial"/>
          <w:lang w:val="fr-FR"/>
        </w:rPr>
        <w:t>.</w:t>
      </w:r>
    </w:p>
    <w:p w14:paraId="5DA4100E" w14:textId="1F1315A3" w:rsidR="00612856" w:rsidRDefault="00612856" w:rsidP="005900AA">
      <w:pPr>
        <w:spacing w:after="0"/>
        <w:jc w:val="both"/>
        <w:rPr>
          <w:rFonts w:ascii="Arial" w:hAnsi="Arial" w:cs="Arial"/>
          <w:b/>
          <w:bCs/>
          <w:color w:val="70AD47" w:themeColor="accent6"/>
          <w:sz w:val="28"/>
          <w:szCs w:val="28"/>
          <w:lang w:val="fr-FR"/>
        </w:rPr>
      </w:pPr>
      <w:bookmarkStart w:id="6" w:name="_Hlk95239414"/>
      <w:r w:rsidRPr="009111F4">
        <w:rPr>
          <w:rFonts w:ascii="Arial" w:hAnsi="Arial" w:cs="Arial"/>
          <w:b/>
          <w:bCs/>
          <w:color w:val="70AD47" w:themeColor="accent6"/>
          <w:sz w:val="28"/>
          <w:szCs w:val="28"/>
        </w:rPr>
        <w:t xml:space="preserve">Article </w:t>
      </w:r>
      <w:r w:rsidR="001D76F7">
        <w:rPr>
          <w:rFonts w:ascii="Arial" w:hAnsi="Arial" w:cs="Arial"/>
          <w:b/>
          <w:bCs/>
          <w:color w:val="70AD47" w:themeColor="accent6"/>
          <w:sz w:val="28"/>
          <w:szCs w:val="28"/>
          <w:lang w:val="fr-FR"/>
        </w:rPr>
        <w:t>9</w:t>
      </w:r>
      <w:r w:rsidRPr="009111F4">
        <w:rPr>
          <w:rFonts w:ascii="Arial" w:hAnsi="Arial" w:cs="Arial"/>
          <w:b/>
          <w:bCs/>
          <w:color w:val="70AD47" w:themeColor="accent6"/>
          <w:sz w:val="28"/>
          <w:szCs w:val="28"/>
        </w:rPr>
        <w:t xml:space="preserve"> –</w:t>
      </w:r>
      <w:r w:rsidR="00E9401C">
        <w:rPr>
          <w:rFonts w:ascii="Arial" w:hAnsi="Arial" w:cs="Arial"/>
          <w:b/>
          <w:bCs/>
          <w:color w:val="70AD47" w:themeColor="accent6"/>
          <w:sz w:val="28"/>
          <w:szCs w:val="28"/>
          <w:lang w:val="fr-FR"/>
        </w:rPr>
        <w:t xml:space="preserve"> </w:t>
      </w:r>
      <w:r w:rsidR="007D1CAD">
        <w:rPr>
          <w:rFonts w:ascii="Arial" w:hAnsi="Arial" w:cs="Arial"/>
          <w:b/>
          <w:bCs/>
          <w:color w:val="70AD47" w:themeColor="accent6"/>
          <w:sz w:val="28"/>
          <w:szCs w:val="28"/>
          <w:lang w:val="fr-FR"/>
        </w:rPr>
        <w:t>Engagement du candidat</w:t>
      </w:r>
    </w:p>
    <w:p w14:paraId="0D0CDDC8" w14:textId="77777777" w:rsidR="007D1CAD" w:rsidRPr="004B7E9D" w:rsidRDefault="007D1CAD" w:rsidP="005900AA">
      <w:pPr>
        <w:spacing w:after="0"/>
        <w:jc w:val="both"/>
        <w:rPr>
          <w:rFonts w:ascii="Arial" w:hAnsi="Arial" w:cs="Arial"/>
          <w:b/>
          <w:bCs/>
          <w:color w:val="70AD47" w:themeColor="accent6"/>
          <w:sz w:val="28"/>
          <w:szCs w:val="28"/>
          <w:lang w:val="fr-FR"/>
        </w:rPr>
      </w:pPr>
    </w:p>
    <w:bookmarkEnd w:id="6"/>
    <w:p w14:paraId="027341A2" w14:textId="3CC4BD97" w:rsidR="00612856" w:rsidRDefault="00C026F2" w:rsidP="001D76F7">
      <w:pPr>
        <w:spacing w:after="0"/>
        <w:jc w:val="both"/>
        <w:rPr>
          <w:rFonts w:ascii="Arial" w:hAnsi="Arial" w:cs="Arial"/>
          <w:lang w:val="fr-FR"/>
        </w:rPr>
      </w:pPr>
      <w:r>
        <w:rPr>
          <w:rFonts w:ascii="Arial" w:hAnsi="Arial" w:cs="Arial"/>
          <w:lang w:val="fr-FR"/>
        </w:rPr>
        <w:t>L’adhésion des candidats au présent règlement l’acceptation des conditions de participation au concours, l’acception du règlement intérieur, le respect des engagements qui découle de la participation au concours photo que les décisions prises par le jury.</w:t>
      </w:r>
    </w:p>
    <w:p w14:paraId="62AA0D4A" w14:textId="2AC19BAC" w:rsidR="00C026F2" w:rsidRDefault="00C026F2" w:rsidP="001D76F7">
      <w:pPr>
        <w:spacing w:after="0"/>
        <w:jc w:val="both"/>
        <w:rPr>
          <w:rFonts w:ascii="Arial" w:hAnsi="Arial" w:cs="Arial"/>
          <w:lang w:val="fr-FR"/>
        </w:rPr>
      </w:pPr>
      <w:r>
        <w:rPr>
          <w:rFonts w:ascii="Arial" w:hAnsi="Arial" w:cs="Arial"/>
          <w:lang w:val="fr-FR"/>
        </w:rPr>
        <w:t>Ce présent règlement, dans le cadre de ce concours, autorise</w:t>
      </w:r>
      <w:r w:rsidR="007D1CAD">
        <w:rPr>
          <w:rFonts w:ascii="Arial" w:hAnsi="Arial" w:cs="Arial"/>
          <w:lang w:val="fr-FR"/>
        </w:rPr>
        <w:t xml:space="preserve"> le jury à photographier les participants et sites concernés ; mettre les photos sur tous les supports communaux de la Ville.</w:t>
      </w:r>
    </w:p>
    <w:p w14:paraId="607DF23E" w14:textId="77777777" w:rsidR="007D1CAD" w:rsidRPr="002C4499" w:rsidRDefault="007D1CAD" w:rsidP="001D76F7">
      <w:pPr>
        <w:spacing w:after="0"/>
        <w:jc w:val="both"/>
        <w:rPr>
          <w:rFonts w:ascii="Arial" w:hAnsi="Arial" w:cs="Arial"/>
          <w:lang w:val="fr-FR"/>
        </w:rPr>
      </w:pPr>
    </w:p>
    <w:p w14:paraId="0D9E0DD0" w14:textId="109211B4" w:rsidR="002750D3" w:rsidRDefault="00612856" w:rsidP="005900AA">
      <w:pPr>
        <w:jc w:val="both"/>
        <w:rPr>
          <w:rFonts w:ascii="Arial" w:hAnsi="Arial" w:cs="Arial"/>
          <w:lang w:val="fr-FR"/>
        </w:rPr>
      </w:pPr>
      <w:r>
        <w:rPr>
          <w:rFonts w:ascii="Arial" w:hAnsi="Arial" w:cs="Arial"/>
          <w:lang w:val="fr-FR"/>
        </w:rPr>
        <w:t>En participant au concours, le candidat garantit :</w:t>
      </w:r>
    </w:p>
    <w:p w14:paraId="4EBDDDC3" w14:textId="0F52D76B" w:rsidR="00612856" w:rsidRDefault="00612856" w:rsidP="005900AA">
      <w:pPr>
        <w:pStyle w:val="Paragraphedeliste"/>
        <w:numPr>
          <w:ilvl w:val="0"/>
          <w:numId w:val="8"/>
        </w:numPr>
        <w:jc w:val="both"/>
        <w:rPr>
          <w:rFonts w:ascii="Arial" w:hAnsi="Arial" w:cs="Arial"/>
          <w:lang w:val="fr-FR"/>
        </w:rPr>
      </w:pPr>
      <w:r>
        <w:rPr>
          <w:rFonts w:ascii="Arial" w:hAnsi="Arial" w:cs="Arial"/>
          <w:lang w:val="fr-FR"/>
        </w:rPr>
        <w:t xml:space="preserve">Qu’il est l’auteur de la photo présentée ou titulaires </w:t>
      </w:r>
      <w:r w:rsidR="00537EBE">
        <w:rPr>
          <w:rFonts w:ascii="Arial" w:hAnsi="Arial" w:cs="Arial"/>
          <w:lang w:val="fr-FR"/>
        </w:rPr>
        <w:t xml:space="preserve">des </w:t>
      </w:r>
      <w:r>
        <w:rPr>
          <w:rFonts w:ascii="Arial" w:hAnsi="Arial" w:cs="Arial"/>
          <w:lang w:val="fr-FR"/>
        </w:rPr>
        <w:t>droits sur la/les photos déposées</w:t>
      </w:r>
    </w:p>
    <w:p w14:paraId="38FCA34D" w14:textId="3371D5F5" w:rsidR="00612856" w:rsidRDefault="00612856" w:rsidP="005900AA">
      <w:pPr>
        <w:pStyle w:val="Paragraphedeliste"/>
        <w:numPr>
          <w:ilvl w:val="0"/>
          <w:numId w:val="8"/>
        </w:numPr>
        <w:jc w:val="both"/>
        <w:rPr>
          <w:rFonts w:ascii="Arial" w:hAnsi="Arial" w:cs="Arial"/>
          <w:lang w:val="fr-FR"/>
        </w:rPr>
      </w:pPr>
      <w:r>
        <w:rPr>
          <w:rFonts w:ascii="Arial" w:hAnsi="Arial" w:cs="Arial"/>
          <w:lang w:val="fr-FR"/>
        </w:rPr>
        <w:t xml:space="preserve">Qu’il dispose de l’accord </w:t>
      </w:r>
      <w:r w:rsidR="00537EBE">
        <w:rPr>
          <w:rFonts w:ascii="Arial" w:hAnsi="Arial" w:cs="Arial"/>
          <w:lang w:val="fr-FR"/>
        </w:rPr>
        <w:t>formel préalable des propriétaires des terrains où se situe l’arbre</w:t>
      </w:r>
    </w:p>
    <w:p w14:paraId="24C5D77B" w14:textId="65DE3C06" w:rsidR="00612856" w:rsidRDefault="00612856" w:rsidP="005900AA">
      <w:pPr>
        <w:jc w:val="both"/>
        <w:rPr>
          <w:rFonts w:ascii="Arial" w:hAnsi="Arial" w:cs="Arial"/>
          <w:lang w:val="fr-FR"/>
        </w:rPr>
      </w:pPr>
      <w:r>
        <w:rPr>
          <w:rFonts w:ascii="Arial" w:hAnsi="Arial" w:cs="Arial"/>
          <w:lang w:val="fr-FR"/>
        </w:rPr>
        <w:t>Ainsi le participant garantit à la Ville des Abymes de la jouissance des droits d’utiliser et/ou de publier la photo et son texte descriptif dans les conditions prévues au présent règlement. La Ville décline toute responsabilité en cas de contestation de revendication concernant la propriété ou la titularité des droits de la/des photos déposées.</w:t>
      </w:r>
    </w:p>
    <w:p w14:paraId="7498252A" w14:textId="4D0E5A77" w:rsidR="00612856" w:rsidRDefault="00612856" w:rsidP="005900AA">
      <w:pPr>
        <w:jc w:val="both"/>
        <w:rPr>
          <w:rFonts w:ascii="Arial" w:hAnsi="Arial" w:cs="Arial"/>
          <w:lang w:val="fr-FR"/>
        </w:rPr>
      </w:pPr>
      <w:r>
        <w:rPr>
          <w:rFonts w:ascii="Arial" w:hAnsi="Arial" w:cs="Arial"/>
          <w:lang w:val="fr-FR"/>
        </w:rPr>
        <w:t xml:space="preserve">Le candidat s’interdit de reproduire à l’identique une photo déjà mise en ligne. Par conséquent, le participant garantit </w:t>
      </w:r>
      <w:r w:rsidR="00A65D24">
        <w:rPr>
          <w:rFonts w:ascii="Arial" w:hAnsi="Arial" w:cs="Arial"/>
          <w:lang w:val="fr-FR"/>
        </w:rPr>
        <w:t>à</w:t>
      </w:r>
      <w:r>
        <w:rPr>
          <w:rFonts w:ascii="Arial" w:hAnsi="Arial" w:cs="Arial"/>
          <w:lang w:val="fr-FR"/>
        </w:rPr>
        <w:t xml:space="preserve"> la Ville contre les conséquences </w:t>
      </w:r>
      <w:r w:rsidR="00A65D24">
        <w:rPr>
          <w:rFonts w:ascii="Arial" w:hAnsi="Arial" w:cs="Arial"/>
          <w:lang w:val="fr-FR"/>
        </w:rPr>
        <w:t xml:space="preserve">directes ou indirectes de toute revendication ou réclamation de tiers se prétendant titulaires de droits sur les éléments que le candidat a publiés dans le cadre du présent concours photo. </w:t>
      </w:r>
    </w:p>
    <w:p w14:paraId="67724C68" w14:textId="7D0E95F2" w:rsidR="0077222B" w:rsidRDefault="0077222B" w:rsidP="005900AA">
      <w:pPr>
        <w:jc w:val="both"/>
        <w:rPr>
          <w:rFonts w:ascii="Arial" w:hAnsi="Arial" w:cs="Arial"/>
          <w:lang w:val="fr-FR"/>
        </w:rPr>
      </w:pPr>
    </w:p>
    <w:p w14:paraId="24A72A9E" w14:textId="5A14635E" w:rsidR="0077222B" w:rsidRPr="004B7E9D" w:rsidRDefault="0077222B" w:rsidP="005900AA">
      <w:pPr>
        <w:spacing w:after="0"/>
        <w:jc w:val="both"/>
        <w:rPr>
          <w:rFonts w:ascii="Arial" w:hAnsi="Arial" w:cs="Arial"/>
          <w:b/>
          <w:bCs/>
          <w:color w:val="70AD47" w:themeColor="accent6"/>
          <w:sz w:val="28"/>
          <w:szCs w:val="28"/>
          <w:lang w:val="fr-FR"/>
        </w:rPr>
      </w:pPr>
      <w:r w:rsidRPr="009111F4">
        <w:rPr>
          <w:rFonts w:ascii="Arial" w:hAnsi="Arial" w:cs="Arial"/>
          <w:b/>
          <w:bCs/>
          <w:color w:val="70AD47" w:themeColor="accent6"/>
          <w:sz w:val="28"/>
          <w:szCs w:val="28"/>
        </w:rPr>
        <w:lastRenderedPageBreak/>
        <w:t xml:space="preserve">Article </w:t>
      </w:r>
      <w:r w:rsidR="001D76F7">
        <w:rPr>
          <w:rFonts w:ascii="Arial" w:hAnsi="Arial" w:cs="Arial"/>
          <w:b/>
          <w:bCs/>
          <w:color w:val="70AD47" w:themeColor="accent6"/>
          <w:sz w:val="28"/>
          <w:szCs w:val="28"/>
          <w:lang w:val="fr-FR"/>
        </w:rPr>
        <w:t>10</w:t>
      </w:r>
      <w:r w:rsidRPr="009111F4">
        <w:rPr>
          <w:rFonts w:ascii="Arial" w:hAnsi="Arial" w:cs="Arial"/>
          <w:b/>
          <w:bCs/>
          <w:color w:val="70AD47" w:themeColor="accent6"/>
          <w:sz w:val="28"/>
          <w:szCs w:val="28"/>
        </w:rPr>
        <w:t xml:space="preserve"> –</w:t>
      </w:r>
      <w:r w:rsidR="00721ACA">
        <w:rPr>
          <w:rFonts w:ascii="Arial" w:hAnsi="Arial" w:cs="Arial"/>
          <w:b/>
          <w:bCs/>
          <w:color w:val="70AD47" w:themeColor="accent6"/>
          <w:sz w:val="28"/>
          <w:szCs w:val="28"/>
          <w:lang w:val="fr-FR"/>
        </w:rPr>
        <w:t xml:space="preserve"> </w:t>
      </w:r>
      <w:r>
        <w:rPr>
          <w:rFonts w:ascii="Arial" w:hAnsi="Arial" w:cs="Arial"/>
          <w:b/>
          <w:bCs/>
          <w:color w:val="70AD47" w:themeColor="accent6"/>
          <w:sz w:val="28"/>
          <w:szCs w:val="28"/>
          <w:lang w:val="fr-FR"/>
        </w:rPr>
        <w:t>Responsabilité de la Ville des Abymes</w:t>
      </w:r>
    </w:p>
    <w:p w14:paraId="339B6378" w14:textId="33E827ED" w:rsidR="0077222B" w:rsidRDefault="0077222B" w:rsidP="001D76F7">
      <w:pPr>
        <w:spacing w:after="0"/>
        <w:jc w:val="both"/>
        <w:rPr>
          <w:rFonts w:ascii="Arial" w:hAnsi="Arial" w:cs="Arial"/>
          <w:lang w:val="fr-FR"/>
        </w:rPr>
      </w:pPr>
    </w:p>
    <w:p w14:paraId="0FCC1657" w14:textId="585E17C8" w:rsidR="0077222B" w:rsidRDefault="0077222B" w:rsidP="005900AA">
      <w:pPr>
        <w:jc w:val="both"/>
        <w:rPr>
          <w:rFonts w:ascii="Arial" w:hAnsi="Arial" w:cs="Arial"/>
          <w:lang w:val="fr-FR"/>
        </w:rPr>
      </w:pPr>
      <w:r>
        <w:rPr>
          <w:rFonts w:ascii="Arial" w:hAnsi="Arial" w:cs="Arial"/>
          <w:lang w:val="fr-FR"/>
        </w:rPr>
        <w:t xml:space="preserve">La responsabilité de la Ville </w:t>
      </w:r>
      <w:r w:rsidR="004C1A07">
        <w:rPr>
          <w:rFonts w:ascii="Arial" w:hAnsi="Arial" w:cs="Arial"/>
          <w:lang w:val="fr-FR"/>
        </w:rPr>
        <w:t>ne saurait être engagée dans les cas suivants</w:t>
      </w:r>
      <w:r w:rsidR="00E74991">
        <w:rPr>
          <w:rFonts w:ascii="Arial" w:hAnsi="Arial" w:cs="Arial"/>
          <w:lang w:val="fr-FR"/>
        </w:rPr>
        <w:t xml:space="preserve"> </w:t>
      </w:r>
      <w:r w:rsidR="004C1A07">
        <w:rPr>
          <w:rFonts w:ascii="Arial" w:hAnsi="Arial" w:cs="Arial"/>
          <w:lang w:val="fr-FR"/>
        </w:rPr>
        <w:t>:</w:t>
      </w:r>
    </w:p>
    <w:p w14:paraId="7562474A" w14:textId="5B0F6076" w:rsidR="004C1A07" w:rsidRDefault="004C1A07" w:rsidP="005900AA">
      <w:pPr>
        <w:pStyle w:val="Paragraphedeliste"/>
        <w:numPr>
          <w:ilvl w:val="0"/>
          <w:numId w:val="7"/>
        </w:numPr>
        <w:jc w:val="both"/>
        <w:rPr>
          <w:rFonts w:ascii="Arial" w:hAnsi="Arial" w:cs="Arial"/>
          <w:lang w:val="fr-FR"/>
        </w:rPr>
      </w:pPr>
      <w:r>
        <w:rPr>
          <w:rFonts w:ascii="Arial" w:hAnsi="Arial" w:cs="Arial"/>
          <w:lang w:val="fr-FR"/>
        </w:rPr>
        <w:t>Lorsque le présent concours doit être modifié, écourté, ou annulé pour une cause indépendante de sa volonté ou cas de nécessité justifiée. Les modifications alors apportées à ce règlement pourront éventuellement être publiées pendant le concours</w:t>
      </w:r>
      <w:r w:rsidR="00537EBE">
        <w:rPr>
          <w:rFonts w:ascii="Arial" w:hAnsi="Arial" w:cs="Arial"/>
          <w:lang w:val="fr-FR"/>
        </w:rPr>
        <w:t xml:space="preserve"> si les circonstances l’exigent.</w:t>
      </w:r>
    </w:p>
    <w:p w14:paraId="22C9262E" w14:textId="213F0A37" w:rsidR="004C1A07" w:rsidRDefault="004C1A07" w:rsidP="005900AA">
      <w:pPr>
        <w:pStyle w:val="Paragraphedeliste"/>
        <w:ind w:left="1080"/>
        <w:jc w:val="both"/>
        <w:rPr>
          <w:rFonts w:ascii="Arial" w:hAnsi="Arial" w:cs="Arial"/>
          <w:lang w:val="fr-FR"/>
        </w:rPr>
      </w:pPr>
    </w:p>
    <w:p w14:paraId="5612A215" w14:textId="74F93A63" w:rsidR="004C1A07" w:rsidRDefault="004C1A07" w:rsidP="005900AA">
      <w:pPr>
        <w:pStyle w:val="Paragraphedeliste"/>
        <w:numPr>
          <w:ilvl w:val="0"/>
          <w:numId w:val="7"/>
        </w:numPr>
        <w:jc w:val="both"/>
        <w:rPr>
          <w:rFonts w:ascii="Arial" w:hAnsi="Arial" w:cs="Arial"/>
          <w:lang w:val="fr-FR"/>
        </w:rPr>
      </w:pPr>
      <w:r>
        <w:rPr>
          <w:rFonts w:ascii="Arial" w:hAnsi="Arial" w:cs="Arial"/>
          <w:lang w:val="fr-FR"/>
        </w:rPr>
        <w:t xml:space="preserve">Si pour des raisons indépendantes de sa volonté (cas de force majeure ainsi que tout autre événement rendant impossible l’exécution du concours dans les conditions initiales prévues), le concours </w:t>
      </w:r>
      <w:r w:rsidR="00537EBE">
        <w:rPr>
          <w:rFonts w:ascii="Arial" w:hAnsi="Arial" w:cs="Arial"/>
          <w:lang w:val="fr-FR"/>
        </w:rPr>
        <w:t>sera</w:t>
      </w:r>
      <w:r>
        <w:rPr>
          <w:rFonts w:ascii="Arial" w:hAnsi="Arial" w:cs="Arial"/>
          <w:lang w:val="fr-FR"/>
        </w:rPr>
        <w:t xml:space="preserve"> partiellement ou totalement modifié, reporté ou annulé </w:t>
      </w:r>
    </w:p>
    <w:p w14:paraId="4CFFD584" w14:textId="77777777" w:rsidR="004C1A07" w:rsidRPr="004C1A07" w:rsidRDefault="004C1A07" w:rsidP="005900AA">
      <w:pPr>
        <w:pStyle w:val="Paragraphedeliste"/>
        <w:jc w:val="both"/>
        <w:rPr>
          <w:rFonts w:ascii="Arial" w:hAnsi="Arial" w:cs="Arial"/>
          <w:lang w:val="fr-FR"/>
        </w:rPr>
      </w:pPr>
    </w:p>
    <w:p w14:paraId="2AC46FC0" w14:textId="406D9079" w:rsidR="004C1A07" w:rsidRPr="008B1044" w:rsidRDefault="004C1A07" w:rsidP="005900AA">
      <w:pPr>
        <w:pStyle w:val="Paragraphedeliste"/>
        <w:numPr>
          <w:ilvl w:val="0"/>
          <w:numId w:val="7"/>
        </w:numPr>
        <w:jc w:val="both"/>
        <w:rPr>
          <w:rFonts w:ascii="Arial" w:hAnsi="Arial" w:cs="Arial"/>
          <w:lang w:val="fr-FR"/>
        </w:rPr>
      </w:pPr>
      <w:r w:rsidRPr="008B1044">
        <w:rPr>
          <w:rFonts w:ascii="Arial" w:hAnsi="Arial" w:cs="Arial"/>
          <w:lang w:val="fr-FR"/>
        </w:rPr>
        <w:t>Pour tous les incidents et/</w:t>
      </w:r>
      <w:r w:rsidR="00721ACA" w:rsidRPr="008B1044">
        <w:rPr>
          <w:rFonts w:ascii="Arial" w:hAnsi="Arial" w:cs="Arial"/>
          <w:lang w:val="fr-FR"/>
        </w:rPr>
        <w:t>ou</w:t>
      </w:r>
      <w:r w:rsidRPr="008B1044">
        <w:rPr>
          <w:rFonts w:ascii="Arial" w:hAnsi="Arial" w:cs="Arial"/>
          <w:lang w:val="fr-FR"/>
        </w:rPr>
        <w:t xml:space="preserve"> accidents qui pourraient survenir pendant l</w:t>
      </w:r>
      <w:r w:rsidR="00562237" w:rsidRPr="008B1044">
        <w:rPr>
          <w:rFonts w:ascii="Arial" w:hAnsi="Arial" w:cs="Arial"/>
          <w:lang w:val="fr-FR"/>
        </w:rPr>
        <w:t>a</w:t>
      </w:r>
      <w:r w:rsidRPr="008B1044">
        <w:rPr>
          <w:rFonts w:ascii="Arial" w:hAnsi="Arial" w:cs="Arial"/>
          <w:lang w:val="fr-FR"/>
        </w:rPr>
        <w:t xml:space="preserve"> durée de jouissance du prix attribué et/ou du fait de son utilisation</w:t>
      </w:r>
    </w:p>
    <w:p w14:paraId="678E0E43" w14:textId="2335428D" w:rsidR="00562237" w:rsidRDefault="00562237" w:rsidP="005900AA">
      <w:pPr>
        <w:jc w:val="both"/>
        <w:rPr>
          <w:rFonts w:ascii="Arial" w:hAnsi="Arial" w:cs="Arial"/>
          <w:lang w:val="fr-FR"/>
        </w:rPr>
      </w:pPr>
    </w:p>
    <w:p w14:paraId="107BC73D" w14:textId="181E031E" w:rsidR="00562237" w:rsidRPr="004B7E9D" w:rsidRDefault="00562237" w:rsidP="005900AA">
      <w:pPr>
        <w:spacing w:after="0"/>
        <w:jc w:val="both"/>
        <w:rPr>
          <w:rFonts w:ascii="Arial" w:hAnsi="Arial" w:cs="Arial"/>
          <w:b/>
          <w:bCs/>
          <w:color w:val="70AD47" w:themeColor="accent6"/>
          <w:sz w:val="28"/>
          <w:szCs w:val="28"/>
          <w:lang w:val="fr-FR"/>
        </w:rPr>
      </w:pPr>
      <w:bookmarkStart w:id="7" w:name="_Hlk95241182"/>
      <w:r w:rsidRPr="009111F4">
        <w:rPr>
          <w:rFonts w:ascii="Arial" w:hAnsi="Arial" w:cs="Arial"/>
          <w:b/>
          <w:bCs/>
          <w:color w:val="70AD47" w:themeColor="accent6"/>
          <w:sz w:val="28"/>
          <w:szCs w:val="28"/>
        </w:rPr>
        <w:t xml:space="preserve">Article </w:t>
      </w:r>
      <w:r>
        <w:rPr>
          <w:rFonts w:ascii="Arial" w:hAnsi="Arial" w:cs="Arial"/>
          <w:b/>
          <w:bCs/>
          <w:color w:val="70AD47" w:themeColor="accent6"/>
          <w:sz w:val="28"/>
          <w:szCs w:val="28"/>
          <w:lang w:val="fr-FR"/>
        </w:rPr>
        <w:t>1</w:t>
      </w:r>
      <w:r w:rsidR="001D76F7">
        <w:rPr>
          <w:rFonts w:ascii="Arial" w:hAnsi="Arial" w:cs="Arial"/>
          <w:b/>
          <w:bCs/>
          <w:color w:val="70AD47" w:themeColor="accent6"/>
          <w:sz w:val="28"/>
          <w:szCs w:val="28"/>
          <w:lang w:val="fr-FR"/>
        </w:rPr>
        <w:t>1</w:t>
      </w:r>
      <w:r w:rsidRPr="009111F4">
        <w:rPr>
          <w:rFonts w:ascii="Arial" w:hAnsi="Arial" w:cs="Arial"/>
          <w:b/>
          <w:bCs/>
          <w:color w:val="70AD47" w:themeColor="accent6"/>
          <w:sz w:val="28"/>
          <w:szCs w:val="28"/>
        </w:rPr>
        <w:t xml:space="preserve"> –</w:t>
      </w:r>
      <w:r w:rsidR="002E7D90">
        <w:rPr>
          <w:rFonts w:ascii="Arial" w:hAnsi="Arial" w:cs="Arial"/>
          <w:b/>
          <w:bCs/>
          <w:color w:val="70AD47" w:themeColor="accent6"/>
          <w:sz w:val="28"/>
          <w:szCs w:val="28"/>
          <w:lang w:val="fr-FR"/>
        </w:rPr>
        <w:t xml:space="preserve"> </w:t>
      </w:r>
      <w:r>
        <w:rPr>
          <w:rFonts w:ascii="Arial" w:hAnsi="Arial" w:cs="Arial"/>
          <w:b/>
          <w:bCs/>
          <w:color w:val="70AD47" w:themeColor="accent6"/>
          <w:sz w:val="28"/>
          <w:szCs w:val="28"/>
          <w:lang w:val="fr-FR"/>
        </w:rPr>
        <w:t>Données personnelles</w:t>
      </w:r>
    </w:p>
    <w:bookmarkEnd w:id="7"/>
    <w:p w14:paraId="4D46D272" w14:textId="0D18D917" w:rsidR="00562237" w:rsidRDefault="00562237" w:rsidP="001D76F7">
      <w:pPr>
        <w:spacing w:after="0"/>
        <w:jc w:val="both"/>
        <w:rPr>
          <w:rFonts w:ascii="Arial" w:hAnsi="Arial" w:cs="Arial"/>
          <w:lang w:val="fr-FR"/>
        </w:rPr>
      </w:pPr>
    </w:p>
    <w:p w14:paraId="0D4D1283" w14:textId="670E7610" w:rsidR="00562237" w:rsidRDefault="00562237" w:rsidP="005900AA">
      <w:pPr>
        <w:jc w:val="both"/>
        <w:rPr>
          <w:rFonts w:ascii="Arial" w:hAnsi="Arial" w:cs="Arial"/>
          <w:lang w:val="fr-FR"/>
        </w:rPr>
      </w:pPr>
      <w:r w:rsidRPr="008B1044">
        <w:rPr>
          <w:rFonts w:ascii="Arial" w:hAnsi="Arial" w:cs="Arial"/>
          <w:lang w:val="fr-FR"/>
        </w:rPr>
        <w:t>Les informations nominatives recueillies dans le cadre du présent concours</w:t>
      </w:r>
      <w:r w:rsidR="002E7D90" w:rsidRPr="008B1044">
        <w:rPr>
          <w:rFonts w:ascii="Arial" w:hAnsi="Arial" w:cs="Arial"/>
          <w:lang w:val="fr-FR"/>
        </w:rPr>
        <w:t xml:space="preserve"> sont</w:t>
      </w:r>
      <w:r w:rsidRPr="008B1044">
        <w:rPr>
          <w:rFonts w:ascii="Arial" w:hAnsi="Arial" w:cs="Arial"/>
          <w:lang w:val="fr-FR"/>
        </w:rPr>
        <w:t xml:space="preserve"> traitées conformément à la Loi Informatique et Libertés du 6 janvier 1978 et au règlement général sur la protection des données (RGPD). Elles sont destinées exclusivement au déroulement du jeu-concours photo et notamment à la prise en compte de la participation et à l’attribution des récompenses aux gagnants. Elles sont exclusivement destinées à la </w:t>
      </w:r>
      <w:r w:rsidR="002E7D90" w:rsidRPr="008B1044">
        <w:rPr>
          <w:rFonts w:ascii="Arial" w:hAnsi="Arial" w:cs="Arial"/>
          <w:lang w:val="fr-FR"/>
        </w:rPr>
        <w:t>V</w:t>
      </w:r>
      <w:r w:rsidRPr="008B1044">
        <w:rPr>
          <w:rFonts w:ascii="Arial" w:hAnsi="Arial" w:cs="Arial"/>
          <w:lang w:val="fr-FR"/>
        </w:rPr>
        <w:t>ille dans le cadre du concours et ne seront pas utilisées à d’autres fins</w:t>
      </w:r>
      <w:r w:rsidR="004744AE" w:rsidRPr="008B1044">
        <w:rPr>
          <w:rFonts w:ascii="Arial" w:hAnsi="Arial" w:cs="Arial"/>
          <w:lang w:val="fr-FR"/>
        </w:rPr>
        <w:t>. Elles seront conservées pendant la durée nécessaire à la gestion du concours, soit deux ans à compter de la remise des prix. Tous les participants au concours disposent conformément à la Loi</w:t>
      </w:r>
      <w:r w:rsidR="004744AE">
        <w:rPr>
          <w:rFonts w:ascii="Arial" w:hAnsi="Arial" w:cs="Arial"/>
          <w:lang w:val="fr-FR"/>
        </w:rPr>
        <w:t xml:space="preserve"> Informatique et Libertés et au Règlement général sur la protection des données, d’un droit d’accès, de modification, de rectification et de suppression et d’opposition aux traitements de vos données personnelles.</w:t>
      </w:r>
    </w:p>
    <w:p w14:paraId="4DF865D7" w14:textId="09803B59" w:rsidR="00F90902" w:rsidRPr="00363E3A" w:rsidRDefault="004744AE" w:rsidP="005900AA">
      <w:pPr>
        <w:jc w:val="both"/>
        <w:rPr>
          <w:rFonts w:ascii="Arial" w:hAnsi="Arial" w:cs="Arial"/>
          <w:sz w:val="24"/>
          <w:szCs w:val="24"/>
          <w:lang w:val="fr-FR"/>
        </w:rPr>
      </w:pPr>
      <w:r>
        <w:rPr>
          <w:rFonts w:ascii="Arial" w:hAnsi="Arial" w:cs="Arial"/>
          <w:lang w:val="fr-FR"/>
        </w:rPr>
        <w:t xml:space="preserve">En justifiant de votre identité, vous pouvez exercer vos droits en vous adressant </w:t>
      </w:r>
      <w:r w:rsidR="00363E3A">
        <w:rPr>
          <w:rFonts w:ascii="Arial" w:hAnsi="Arial" w:cs="Arial"/>
          <w:lang w:val="fr-FR"/>
        </w:rPr>
        <w:t>aux DPO de la ville des Abymes.</w:t>
      </w:r>
    </w:p>
    <w:p w14:paraId="28FD3771" w14:textId="77777777" w:rsidR="00676157" w:rsidRDefault="00676157" w:rsidP="005900AA">
      <w:pPr>
        <w:jc w:val="both"/>
        <w:rPr>
          <w:rFonts w:ascii="Arial" w:hAnsi="Arial" w:cs="Arial"/>
          <w:b/>
          <w:bCs/>
          <w:sz w:val="24"/>
          <w:szCs w:val="24"/>
          <w:lang w:val="fr-FR"/>
        </w:rPr>
      </w:pPr>
    </w:p>
    <w:p w14:paraId="5D01A815" w14:textId="440910B7" w:rsidR="00805B5F" w:rsidRDefault="00805B5F" w:rsidP="00805B5F">
      <w:pPr>
        <w:spacing w:after="0"/>
        <w:jc w:val="both"/>
        <w:rPr>
          <w:rFonts w:ascii="Arial" w:hAnsi="Arial" w:cs="Arial"/>
          <w:b/>
          <w:bCs/>
          <w:color w:val="70AD47" w:themeColor="accent6"/>
          <w:sz w:val="28"/>
          <w:szCs w:val="28"/>
          <w:lang w:val="fr-FR"/>
        </w:rPr>
      </w:pPr>
      <w:r w:rsidRPr="009111F4">
        <w:rPr>
          <w:rFonts w:ascii="Arial" w:hAnsi="Arial" w:cs="Arial"/>
          <w:b/>
          <w:bCs/>
          <w:color w:val="70AD47" w:themeColor="accent6"/>
          <w:sz w:val="28"/>
          <w:szCs w:val="28"/>
        </w:rPr>
        <w:t xml:space="preserve">Article </w:t>
      </w:r>
      <w:r>
        <w:rPr>
          <w:rFonts w:ascii="Arial" w:hAnsi="Arial" w:cs="Arial"/>
          <w:b/>
          <w:bCs/>
          <w:color w:val="70AD47" w:themeColor="accent6"/>
          <w:sz w:val="28"/>
          <w:szCs w:val="28"/>
          <w:lang w:val="fr-FR"/>
        </w:rPr>
        <w:t>12</w:t>
      </w:r>
      <w:r w:rsidRPr="009111F4">
        <w:rPr>
          <w:rFonts w:ascii="Arial" w:hAnsi="Arial" w:cs="Arial"/>
          <w:b/>
          <w:bCs/>
          <w:color w:val="70AD47" w:themeColor="accent6"/>
          <w:sz w:val="28"/>
          <w:szCs w:val="28"/>
        </w:rPr>
        <w:t xml:space="preserve"> –</w:t>
      </w:r>
      <w:r>
        <w:rPr>
          <w:rFonts w:ascii="Arial" w:hAnsi="Arial" w:cs="Arial"/>
          <w:b/>
          <w:bCs/>
          <w:color w:val="70AD47" w:themeColor="accent6"/>
          <w:sz w:val="28"/>
          <w:szCs w:val="28"/>
          <w:lang w:val="fr-FR"/>
        </w:rPr>
        <w:t xml:space="preserve"> Litiges</w:t>
      </w:r>
    </w:p>
    <w:p w14:paraId="2AD3059D" w14:textId="7C8B164C" w:rsidR="00C026F2" w:rsidRDefault="00C026F2" w:rsidP="00805B5F">
      <w:pPr>
        <w:spacing w:after="0"/>
        <w:jc w:val="both"/>
        <w:rPr>
          <w:rFonts w:ascii="Arial" w:hAnsi="Arial" w:cs="Arial"/>
          <w:color w:val="70AD47" w:themeColor="accent6"/>
          <w:lang w:val="fr-FR"/>
        </w:rPr>
      </w:pPr>
    </w:p>
    <w:p w14:paraId="7EE35FA3" w14:textId="31D3E8AA" w:rsidR="00C026F2" w:rsidRDefault="00C026F2" w:rsidP="00805B5F">
      <w:pPr>
        <w:spacing w:after="0"/>
        <w:jc w:val="both"/>
        <w:rPr>
          <w:rFonts w:ascii="Arial" w:hAnsi="Arial" w:cs="Arial"/>
          <w:sz w:val="24"/>
          <w:szCs w:val="24"/>
          <w:lang w:val="fr-FR"/>
        </w:rPr>
      </w:pPr>
      <w:r w:rsidRPr="00676157">
        <w:rPr>
          <w:rFonts w:ascii="Arial" w:hAnsi="Arial" w:cs="Arial"/>
          <w:sz w:val="24"/>
          <w:szCs w:val="24"/>
          <w:lang w:val="fr-FR"/>
        </w:rPr>
        <w:t>Le jury de ce concours est souverain dans ses décision</w:t>
      </w:r>
      <w:r w:rsidR="00676157" w:rsidRPr="00676157">
        <w:rPr>
          <w:rFonts w:ascii="Arial" w:hAnsi="Arial" w:cs="Arial"/>
          <w:sz w:val="24"/>
          <w:szCs w:val="24"/>
          <w:lang w:val="fr-FR"/>
        </w:rPr>
        <w:t>s</w:t>
      </w:r>
      <w:r w:rsidRPr="00676157">
        <w:rPr>
          <w:rFonts w:ascii="Arial" w:hAnsi="Arial" w:cs="Arial"/>
          <w:sz w:val="24"/>
          <w:szCs w:val="24"/>
          <w:lang w:val="fr-FR"/>
        </w:rPr>
        <w:t xml:space="preserve">, et en conséquence, aucune contestation liée aux résultats du jeu-concours photo, aucune réclamation ne sera acceptée, </w:t>
      </w:r>
      <w:r w:rsidRPr="00253F49">
        <w:rPr>
          <w:rFonts w:ascii="Arial" w:hAnsi="Arial" w:cs="Arial"/>
          <w:b/>
          <w:bCs/>
          <w:sz w:val="24"/>
          <w:szCs w:val="24"/>
          <w:lang w:val="fr-FR"/>
        </w:rPr>
        <w:t>conformément à l’article</w:t>
      </w:r>
      <w:r w:rsidR="00253F49" w:rsidRPr="00253F49">
        <w:rPr>
          <w:rFonts w:ascii="Arial" w:hAnsi="Arial" w:cs="Arial"/>
          <w:b/>
          <w:bCs/>
          <w:sz w:val="24"/>
          <w:szCs w:val="24"/>
          <w:lang w:val="fr-FR"/>
        </w:rPr>
        <w:t xml:space="preserve"> 9</w:t>
      </w:r>
      <w:r w:rsidR="00253F49">
        <w:rPr>
          <w:rFonts w:ascii="Arial" w:hAnsi="Arial" w:cs="Arial"/>
          <w:b/>
          <w:bCs/>
          <w:sz w:val="24"/>
          <w:szCs w:val="24"/>
          <w:lang w:val="fr-FR"/>
        </w:rPr>
        <w:t xml:space="preserve"> </w:t>
      </w:r>
      <w:r w:rsidR="00253F49">
        <w:rPr>
          <w:rFonts w:ascii="Arial" w:hAnsi="Arial" w:cs="Arial"/>
          <w:sz w:val="24"/>
          <w:szCs w:val="24"/>
          <w:lang w:val="fr-FR"/>
        </w:rPr>
        <w:t>du présent règlement.</w:t>
      </w:r>
    </w:p>
    <w:p w14:paraId="7651D2D7" w14:textId="08378D76" w:rsidR="00253F49" w:rsidRDefault="00253F49" w:rsidP="00805B5F">
      <w:pPr>
        <w:spacing w:after="0"/>
        <w:jc w:val="both"/>
        <w:rPr>
          <w:rFonts w:ascii="Arial" w:hAnsi="Arial" w:cs="Arial"/>
          <w:sz w:val="24"/>
          <w:szCs w:val="24"/>
          <w:lang w:val="fr-FR"/>
        </w:rPr>
      </w:pPr>
    </w:p>
    <w:p w14:paraId="563A9E7D" w14:textId="5E38AFC9" w:rsidR="00253F49" w:rsidRPr="00253F49" w:rsidRDefault="00253F49" w:rsidP="00805B5F">
      <w:pPr>
        <w:spacing w:after="0"/>
        <w:jc w:val="both"/>
        <w:rPr>
          <w:rFonts w:ascii="Arial" w:hAnsi="Arial" w:cs="Arial"/>
          <w:sz w:val="24"/>
          <w:szCs w:val="24"/>
          <w:lang w:val="fr-FR"/>
        </w:rPr>
      </w:pPr>
      <w:r>
        <w:rPr>
          <w:rFonts w:ascii="Arial" w:hAnsi="Arial" w:cs="Arial"/>
          <w:sz w:val="24"/>
          <w:szCs w:val="24"/>
          <w:lang w:val="fr-FR"/>
        </w:rPr>
        <w:t>Toute question d’application ou d’interprétation du Règlement, ou toute question imprévue</w:t>
      </w:r>
      <w:r w:rsidR="008A1B5E">
        <w:rPr>
          <w:rFonts w:ascii="Arial" w:hAnsi="Arial" w:cs="Arial"/>
          <w:sz w:val="24"/>
          <w:szCs w:val="24"/>
          <w:lang w:val="fr-FR"/>
        </w:rPr>
        <w:t xml:space="preserve"> qui viendrait à se poser, sera tranchée souverainement par l’organisateur, la Ville des Abymes.</w:t>
      </w:r>
    </w:p>
    <w:p w14:paraId="796CC655" w14:textId="17717F41" w:rsidR="00805B5F" w:rsidRDefault="00805B5F" w:rsidP="005900AA">
      <w:pPr>
        <w:jc w:val="both"/>
        <w:rPr>
          <w:rFonts w:ascii="Arial" w:hAnsi="Arial" w:cs="Arial"/>
          <w:b/>
          <w:bCs/>
          <w:sz w:val="28"/>
          <w:szCs w:val="28"/>
          <w:lang w:val="fr-FR"/>
        </w:rPr>
      </w:pPr>
    </w:p>
    <w:p w14:paraId="782BA3BF" w14:textId="3D35CD00" w:rsidR="00363E3A" w:rsidRPr="00363E3A" w:rsidRDefault="00363E3A" w:rsidP="005900AA">
      <w:pPr>
        <w:jc w:val="both"/>
        <w:rPr>
          <w:rFonts w:ascii="Arial" w:hAnsi="Arial" w:cs="Arial"/>
          <w:sz w:val="28"/>
          <w:szCs w:val="28"/>
          <w:lang w:val="fr-FR"/>
        </w:rPr>
      </w:pPr>
    </w:p>
    <w:p w14:paraId="54064128" w14:textId="6B9C0B34" w:rsidR="00363E3A" w:rsidRDefault="00363E3A" w:rsidP="00697CE3">
      <w:pPr>
        <w:spacing w:after="0"/>
        <w:jc w:val="both"/>
        <w:rPr>
          <w:rFonts w:ascii="Arial" w:hAnsi="Arial" w:cs="Arial"/>
          <w:sz w:val="28"/>
          <w:szCs w:val="28"/>
          <w:lang w:val="fr-FR"/>
        </w:rPr>
      </w:pPr>
      <w:r w:rsidRPr="00363E3A">
        <w:rPr>
          <w:rFonts w:ascii="Arial" w:hAnsi="Arial" w:cs="Arial"/>
          <w:sz w:val="28"/>
          <w:szCs w:val="28"/>
          <w:lang w:val="fr-FR"/>
        </w:rPr>
        <w:tab/>
      </w:r>
      <w:r w:rsidRPr="00363E3A">
        <w:rPr>
          <w:rFonts w:ascii="Arial" w:hAnsi="Arial" w:cs="Arial"/>
          <w:sz w:val="28"/>
          <w:szCs w:val="28"/>
          <w:lang w:val="fr-FR"/>
        </w:rPr>
        <w:tab/>
      </w:r>
      <w:r w:rsidRPr="00363E3A">
        <w:rPr>
          <w:rFonts w:ascii="Arial" w:hAnsi="Arial" w:cs="Arial"/>
          <w:sz w:val="28"/>
          <w:szCs w:val="28"/>
          <w:lang w:val="fr-FR"/>
        </w:rPr>
        <w:tab/>
      </w:r>
      <w:r w:rsidRPr="00363E3A">
        <w:rPr>
          <w:rFonts w:ascii="Arial" w:hAnsi="Arial" w:cs="Arial"/>
          <w:sz w:val="28"/>
          <w:szCs w:val="28"/>
          <w:lang w:val="fr-FR"/>
        </w:rPr>
        <w:tab/>
      </w:r>
      <w:r w:rsidRPr="00363E3A">
        <w:rPr>
          <w:rFonts w:ascii="Arial" w:hAnsi="Arial" w:cs="Arial"/>
          <w:sz w:val="28"/>
          <w:szCs w:val="28"/>
          <w:lang w:val="fr-FR"/>
        </w:rPr>
        <w:tab/>
      </w:r>
      <w:r>
        <w:rPr>
          <w:rFonts w:ascii="Arial" w:hAnsi="Arial" w:cs="Arial"/>
          <w:sz w:val="28"/>
          <w:szCs w:val="28"/>
          <w:lang w:val="fr-FR"/>
        </w:rPr>
        <w:t xml:space="preserve">Fait à </w:t>
      </w:r>
      <w:r w:rsidR="00B41070">
        <w:rPr>
          <w:rFonts w:ascii="Arial" w:hAnsi="Arial" w:cs="Arial"/>
          <w:sz w:val="28"/>
          <w:szCs w:val="28"/>
          <w:lang w:val="fr-FR"/>
        </w:rPr>
        <w:t>L</w:t>
      </w:r>
      <w:r>
        <w:rPr>
          <w:rFonts w:ascii="Arial" w:hAnsi="Arial" w:cs="Arial"/>
          <w:sz w:val="28"/>
          <w:szCs w:val="28"/>
          <w:lang w:val="fr-FR"/>
        </w:rPr>
        <w:t>es ABYMES</w:t>
      </w:r>
      <w:r w:rsidR="00697CE3">
        <w:rPr>
          <w:rFonts w:ascii="Arial" w:hAnsi="Arial" w:cs="Arial"/>
          <w:sz w:val="28"/>
          <w:szCs w:val="28"/>
          <w:lang w:val="fr-FR"/>
        </w:rPr>
        <w:t>, le : …</w:t>
      </w:r>
      <w:proofErr w:type="gramStart"/>
      <w:r w:rsidR="00697CE3">
        <w:rPr>
          <w:rFonts w:ascii="Arial" w:hAnsi="Arial" w:cs="Arial"/>
          <w:sz w:val="28"/>
          <w:szCs w:val="28"/>
          <w:lang w:val="fr-FR"/>
        </w:rPr>
        <w:t>…….</w:t>
      </w:r>
      <w:proofErr w:type="gramEnd"/>
      <w:r w:rsidR="00697CE3">
        <w:rPr>
          <w:rFonts w:ascii="Arial" w:hAnsi="Arial" w:cs="Arial"/>
          <w:sz w:val="28"/>
          <w:szCs w:val="28"/>
          <w:lang w:val="fr-FR"/>
        </w:rPr>
        <w:t xml:space="preserve">. </w:t>
      </w:r>
    </w:p>
    <w:p w14:paraId="40F9EC86" w14:textId="77777777" w:rsidR="00697CE3" w:rsidRDefault="00697CE3" w:rsidP="00697CE3">
      <w:pPr>
        <w:spacing w:after="0"/>
        <w:jc w:val="both"/>
        <w:rPr>
          <w:rFonts w:ascii="Arial" w:hAnsi="Arial" w:cs="Arial"/>
          <w:sz w:val="28"/>
          <w:szCs w:val="28"/>
          <w:lang w:val="fr-FR"/>
        </w:rPr>
      </w:pPr>
    </w:p>
    <w:p w14:paraId="074C5B74" w14:textId="77777777" w:rsidR="00697CE3" w:rsidRDefault="00697CE3" w:rsidP="00697CE3">
      <w:pPr>
        <w:spacing w:after="0"/>
        <w:jc w:val="both"/>
        <w:rPr>
          <w:rFonts w:ascii="Arial" w:hAnsi="Arial" w:cs="Arial"/>
          <w:sz w:val="28"/>
          <w:szCs w:val="28"/>
          <w:lang w:val="fr-FR"/>
        </w:rPr>
      </w:pPr>
      <w:r>
        <w:rPr>
          <w:rFonts w:ascii="Arial" w:hAnsi="Arial" w:cs="Arial"/>
          <w:sz w:val="28"/>
          <w:szCs w:val="28"/>
          <w:lang w:val="fr-FR"/>
        </w:rPr>
        <w:tab/>
      </w:r>
      <w:r>
        <w:rPr>
          <w:rFonts w:ascii="Arial" w:hAnsi="Arial" w:cs="Arial"/>
          <w:sz w:val="28"/>
          <w:szCs w:val="28"/>
          <w:lang w:val="fr-FR"/>
        </w:rPr>
        <w:tab/>
      </w:r>
      <w:r>
        <w:rPr>
          <w:rFonts w:ascii="Arial" w:hAnsi="Arial" w:cs="Arial"/>
          <w:sz w:val="28"/>
          <w:szCs w:val="28"/>
          <w:lang w:val="fr-FR"/>
        </w:rPr>
        <w:tab/>
      </w:r>
      <w:r>
        <w:rPr>
          <w:rFonts w:ascii="Arial" w:hAnsi="Arial" w:cs="Arial"/>
          <w:sz w:val="28"/>
          <w:szCs w:val="28"/>
          <w:lang w:val="fr-FR"/>
        </w:rPr>
        <w:tab/>
      </w:r>
      <w:r>
        <w:rPr>
          <w:rFonts w:ascii="Arial" w:hAnsi="Arial" w:cs="Arial"/>
          <w:sz w:val="28"/>
          <w:szCs w:val="28"/>
          <w:lang w:val="fr-FR"/>
        </w:rPr>
        <w:tab/>
        <w:t xml:space="preserve">Signature du candidat précédée de la mention </w:t>
      </w:r>
    </w:p>
    <w:p w14:paraId="49967547" w14:textId="19AFC605" w:rsidR="00363E3A" w:rsidRPr="00363E3A" w:rsidRDefault="00697CE3" w:rsidP="00697CE3">
      <w:pPr>
        <w:spacing w:after="0"/>
        <w:ind w:left="2880" w:firstLine="720"/>
        <w:jc w:val="both"/>
        <w:rPr>
          <w:rFonts w:ascii="Arial" w:hAnsi="Arial" w:cs="Arial"/>
          <w:sz w:val="28"/>
          <w:szCs w:val="28"/>
          <w:lang w:val="fr-FR"/>
        </w:rPr>
      </w:pPr>
      <w:r>
        <w:rPr>
          <w:rFonts w:ascii="Arial" w:hAnsi="Arial" w:cs="Arial"/>
          <w:sz w:val="28"/>
          <w:szCs w:val="28"/>
          <w:lang w:val="fr-FR"/>
        </w:rPr>
        <w:t>« </w:t>
      </w:r>
      <w:r w:rsidRPr="00697CE3">
        <w:rPr>
          <w:rFonts w:ascii="Arial" w:hAnsi="Arial" w:cs="Arial"/>
          <w:i/>
          <w:iCs/>
          <w:sz w:val="28"/>
          <w:szCs w:val="28"/>
          <w:lang w:val="fr-FR"/>
        </w:rPr>
        <w:t>Lu et approuvé</w:t>
      </w:r>
      <w:r>
        <w:rPr>
          <w:rFonts w:ascii="Arial" w:hAnsi="Arial" w:cs="Arial"/>
          <w:sz w:val="28"/>
          <w:szCs w:val="28"/>
          <w:lang w:val="fr-FR"/>
        </w:rPr>
        <w:t> »</w:t>
      </w:r>
    </w:p>
    <w:sectPr w:rsidR="00363E3A" w:rsidRPr="00363E3A" w:rsidSect="00395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17BD2" w14:textId="77777777" w:rsidR="004F2054" w:rsidRDefault="004F2054" w:rsidP="00A95EEE">
      <w:pPr>
        <w:spacing w:after="0" w:line="240" w:lineRule="auto"/>
      </w:pPr>
      <w:r>
        <w:separator/>
      </w:r>
    </w:p>
  </w:endnote>
  <w:endnote w:type="continuationSeparator" w:id="0">
    <w:p w14:paraId="0F94AD7C" w14:textId="77777777" w:rsidR="004F2054" w:rsidRDefault="004F2054" w:rsidP="00A95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A4B93" w14:textId="77777777" w:rsidR="004F2054" w:rsidRDefault="004F2054" w:rsidP="00A95EEE">
      <w:pPr>
        <w:spacing w:after="0" w:line="240" w:lineRule="auto"/>
      </w:pPr>
      <w:r>
        <w:separator/>
      </w:r>
    </w:p>
  </w:footnote>
  <w:footnote w:type="continuationSeparator" w:id="0">
    <w:p w14:paraId="625072A0" w14:textId="77777777" w:rsidR="004F2054" w:rsidRDefault="004F2054" w:rsidP="00A95E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47F6"/>
    <w:multiLevelType w:val="hybridMultilevel"/>
    <w:tmpl w:val="41885284"/>
    <w:lvl w:ilvl="0" w:tplc="CC08C954">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06C73505"/>
    <w:multiLevelType w:val="multilevel"/>
    <w:tmpl w:val="06C73505"/>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E9193A"/>
    <w:multiLevelType w:val="hybridMultilevel"/>
    <w:tmpl w:val="A266CED6"/>
    <w:lvl w:ilvl="0" w:tplc="73B435DC">
      <w:start w:val="1"/>
      <w:numFmt w:val="bullet"/>
      <w:lvlText w:val=""/>
      <w:lvlJc w:val="left"/>
      <w:pPr>
        <w:ind w:left="720" w:hanging="360"/>
      </w:pPr>
      <w:rPr>
        <w:rFonts w:ascii="Symbol" w:eastAsiaTheme="minorHAnsi" w:hAnsi="Symbo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D0620B6"/>
    <w:multiLevelType w:val="hybridMultilevel"/>
    <w:tmpl w:val="95FE9B60"/>
    <w:lvl w:ilvl="0" w:tplc="EBDCE70E">
      <w:numFmt w:val="bullet"/>
      <w:lvlText w:val=""/>
      <w:lvlJc w:val="left"/>
      <w:pPr>
        <w:ind w:left="1080" w:hanging="360"/>
      </w:pPr>
      <w:rPr>
        <w:rFonts w:ascii="Symbol" w:eastAsiaTheme="minorHAnsi" w:hAnsi="Symbol" w:cs="Aria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1F6656C6"/>
    <w:multiLevelType w:val="hybridMultilevel"/>
    <w:tmpl w:val="C518CFAA"/>
    <w:lvl w:ilvl="0" w:tplc="6CA0A7B8">
      <w:start w:val="7"/>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4661EB6"/>
    <w:multiLevelType w:val="hybridMultilevel"/>
    <w:tmpl w:val="1D52587E"/>
    <w:lvl w:ilvl="0" w:tplc="35B033CA">
      <w:start w:val="3"/>
      <w:numFmt w:val="bullet"/>
      <w:lvlText w:val=""/>
      <w:lvlJc w:val="left"/>
      <w:pPr>
        <w:ind w:left="720" w:hanging="360"/>
      </w:pPr>
      <w:rPr>
        <w:rFonts w:ascii="Symbol" w:eastAsia="Arial" w:hAnsi="Symbo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71842EA"/>
    <w:multiLevelType w:val="hybridMultilevel"/>
    <w:tmpl w:val="22EC42BC"/>
    <w:lvl w:ilvl="0" w:tplc="975420DC">
      <w:start w:val="1"/>
      <w:numFmt w:val="bullet"/>
      <w:lvlText w:val=""/>
      <w:lvlJc w:val="left"/>
      <w:pPr>
        <w:ind w:left="1080" w:hanging="360"/>
      </w:pPr>
      <w:rPr>
        <w:rFonts w:ascii="Symbol" w:eastAsiaTheme="minorHAnsi" w:hAnsi="Symbol" w:cs="Aria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7" w15:restartNumberingAfterBreak="0">
    <w:nsid w:val="399667AE"/>
    <w:multiLevelType w:val="hybridMultilevel"/>
    <w:tmpl w:val="97566904"/>
    <w:lvl w:ilvl="0" w:tplc="2000000B">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8" w15:restartNumberingAfterBreak="0">
    <w:nsid w:val="64880D4F"/>
    <w:multiLevelType w:val="hybridMultilevel"/>
    <w:tmpl w:val="6400F3CE"/>
    <w:lvl w:ilvl="0" w:tplc="C85C1C98">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658E4604"/>
    <w:multiLevelType w:val="multilevel"/>
    <w:tmpl w:val="658E46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A1E5CDF"/>
    <w:multiLevelType w:val="hybridMultilevel"/>
    <w:tmpl w:val="7A20AF72"/>
    <w:lvl w:ilvl="0" w:tplc="3B00BA0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15:restartNumberingAfterBreak="0">
    <w:nsid w:val="7A137A87"/>
    <w:multiLevelType w:val="multilevel"/>
    <w:tmpl w:val="7A137A87"/>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87052933">
    <w:abstractNumId w:val="8"/>
  </w:num>
  <w:num w:numId="2" w16cid:durableId="1659917059">
    <w:abstractNumId w:val="0"/>
  </w:num>
  <w:num w:numId="3" w16cid:durableId="2016300733">
    <w:abstractNumId w:val="10"/>
  </w:num>
  <w:num w:numId="4" w16cid:durableId="248393182">
    <w:abstractNumId w:val="7"/>
  </w:num>
  <w:num w:numId="5" w16cid:durableId="1937903365">
    <w:abstractNumId w:val="2"/>
  </w:num>
  <w:num w:numId="6" w16cid:durableId="2022462270">
    <w:abstractNumId w:val="6"/>
  </w:num>
  <w:num w:numId="7" w16cid:durableId="1117136086">
    <w:abstractNumId w:val="3"/>
  </w:num>
  <w:num w:numId="8" w16cid:durableId="1165509613">
    <w:abstractNumId w:val="4"/>
  </w:num>
  <w:num w:numId="9" w16cid:durableId="446392569">
    <w:abstractNumId w:val="1"/>
  </w:num>
  <w:num w:numId="10" w16cid:durableId="1898280960">
    <w:abstractNumId w:val="9"/>
  </w:num>
  <w:num w:numId="11" w16cid:durableId="2138179668">
    <w:abstractNumId w:val="11"/>
  </w:num>
  <w:num w:numId="12" w16cid:durableId="7057178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C4F"/>
    <w:rsid w:val="00013356"/>
    <w:rsid w:val="0003271D"/>
    <w:rsid w:val="00037614"/>
    <w:rsid w:val="00041F56"/>
    <w:rsid w:val="000501B7"/>
    <w:rsid w:val="00070028"/>
    <w:rsid w:val="000B2C22"/>
    <w:rsid w:val="000F4914"/>
    <w:rsid w:val="00103B69"/>
    <w:rsid w:val="001063DC"/>
    <w:rsid w:val="00115E98"/>
    <w:rsid w:val="0011670F"/>
    <w:rsid w:val="00177F7B"/>
    <w:rsid w:val="001856A3"/>
    <w:rsid w:val="001B009F"/>
    <w:rsid w:val="001B59C2"/>
    <w:rsid w:val="001D0A7A"/>
    <w:rsid w:val="001D5340"/>
    <w:rsid w:val="001D76F7"/>
    <w:rsid w:val="001E7299"/>
    <w:rsid w:val="00201A79"/>
    <w:rsid w:val="002148E8"/>
    <w:rsid w:val="00225C4F"/>
    <w:rsid w:val="00232EC4"/>
    <w:rsid w:val="00236161"/>
    <w:rsid w:val="00253F49"/>
    <w:rsid w:val="002572F1"/>
    <w:rsid w:val="002750D3"/>
    <w:rsid w:val="0029423E"/>
    <w:rsid w:val="002C4499"/>
    <w:rsid w:val="002E7642"/>
    <w:rsid w:val="002E7D90"/>
    <w:rsid w:val="00323099"/>
    <w:rsid w:val="00334A66"/>
    <w:rsid w:val="00363E3A"/>
    <w:rsid w:val="00385CCA"/>
    <w:rsid w:val="00395D11"/>
    <w:rsid w:val="003B132B"/>
    <w:rsid w:val="00410354"/>
    <w:rsid w:val="0041657D"/>
    <w:rsid w:val="00437C5F"/>
    <w:rsid w:val="0044429A"/>
    <w:rsid w:val="004723A8"/>
    <w:rsid w:val="004744AE"/>
    <w:rsid w:val="00482055"/>
    <w:rsid w:val="00485475"/>
    <w:rsid w:val="004A08D1"/>
    <w:rsid w:val="004A6E50"/>
    <w:rsid w:val="004B7E9D"/>
    <w:rsid w:val="004C1A07"/>
    <w:rsid w:val="004C2474"/>
    <w:rsid w:val="004F2054"/>
    <w:rsid w:val="004F7D42"/>
    <w:rsid w:val="005014C1"/>
    <w:rsid w:val="005054B0"/>
    <w:rsid w:val="00537EBE"/>
    <w:rsid w:val="005428DF"/>
    <w:rsid w:val="005516EA"/>
    <w:rsid w:val="00562237"/>
    <w:rsid w:val="00564D6B"/>
    <w:rsid w:val="005900AA"/>
    <w:rsid w:val="00591D1E"/>
    <w:rsid w:val="005E40D1"/>
    <w:rsid w:val="00612856"/>
    <w:rsid w:val="00614294"/>
    <w:rsid w:val="00654945"/>
    <w:rsid w:val="00660162"/>
    <w:rsid w:val="00667B59"/>
    <w:rsid w:val="00676157"/>
    <w:rsid w:val="00697CE3"/>
    <w:rsid w:val="006C614F"/>
    <w:rsid w:val="00721ACA"/>
    <w:rsid w:val="00742D7C"/>
    <w:rsid w:val="0077222B"/>
    <w:rsid w:val="0078514F"/>
    <w:rsid w:val="007C1605"/>
    <w:rsid w:val="007D1CAD"/>
    <w:rsid w:val="007E1880"/>
    <w:rsid w:val="007E3869"/>
    <w:rsid w:val="007F6BBA"/>
    <w:rsid w:val="007F7E60"/>
    <w:rsid w:val="0080206E"/>
    <w:rsid w:val="00805B5F"/>
    <w:rsid w:val="00811734"/>
    <w:rsid w:val="008123F9"/>
    <w:rsid w:val="0081600E"/>
    <w:rsid w:val="00847A6C"/>
    <w:rsid w:val="008720A3"/>
    <w:rsid w:val="00873DBC"/>
    <w:rsid w:val="008A19E6"/>
    <w:rsid w:val="008A1B5E"/>
    <w:rsid w:val="008B1044"/>
    <w:rsid w:val="008B6DE3"/>
    <w:rsid w:val="00900632"/>
    <w:rsid w:val="009111F4"/>
    <w:rsid w:val="00932AE6"/>
    <w:rsid w:val="0094535E"/>
    <w:rsid w:val="0099799E"/>
    <w:rsid w:val="009D5E06"/>
    <w:rsid w:val="009E0145"/>
    <w:rsid w:val="009E2D2F"/>
    <w:rsid w:val="00A16BC9"/>
    <w:rsid w:val="00A320CD"/>
    <w:rsid w:val="00A33558"/>
    <w:rsid w:val="00A35488"/>
    <w:rsid w:val="00A56D0B"/>
    <w:rsid w:val="00A65D24"/>
    <w:rsid w:val="00A67C2F"/>
    <w:rsid w:val="00A95EEE"/>
    <w:rsid w:val="00AC38A9"/>
    <w:rsid w:val="00AC5263"/>
    <w:rsid w:val="00AE303E"/>
    <w:rsid w:val="00AF4E35"/>
    <w:rsid w:val="00B03CAB"/>
    <w:rsid w:val="00B059C6"/>
    <w:rsid w:val="00B20230"/>
    <w:rsid w:val="00B360FD"/>
    <w:rsid w:val="00B41070"/>
    <w:rsid w:val="00B434BC"/>
    <w:rsid w:val="00B46500"/>
    <w:rsid w:val="00B5457E"/>
    <w:rsid w:val="00B74BF4"/>
    <w:rsid w:val="00C026F2"/>
    <w:rsid w:val="00C03CDC"/>
    <w:rsid w:val="00C20DB2"/>
    <w:rsid w:val="00C320C5"/>
    <w:rsid w:val="00C34E98"/>
    <w:rsid w:val="00CA5FFD"/>
    <w:rsid w:val="00CB7C57"/>
    <w:rsid w:val="00CC70FB"/>
    <w:rsid w:val="00CE0775"/>
    <w:rsid w:val="00CF166D"/>
    <w:rsid w:val="00CF27C1"/>
    <w:rsid w:val="00D074F3"/>
    <w:rsid w:val="00D50661"/>
    <w:rsid w:val="00D52845"/>
    <w:rsid w:val="00D569EA"/>
    <w:rsid w:val="00D62786"/>
    <w:rsid w:val="00D6668C"/>
    <w:rsid w:val="00D70F86"/>
    <w:rsid w:val="00D92C67"/>
    <w:rsid w:val="00DA53EC"/>
    <w:rsid w:val="00DA7671"/>
    <w:rsid w:val="00DD2799"/>
    <w:rsid w:val="00E12058"/>
    <w:rsid w:val="00E31590"/>
    <w:rsid w:val="00E45377"/>
    <w:rsid w:val="00E608F6"/>
    <w:rsid w:val="00E62FF8"/>
    <w:rsid w:val="00E73959"/>
    <w:rsid w:val="00E74991"/>
    <w:rsid w:val="00E76E92"/>
    <w:rsid w:val="00E9401C"/>
    <w:rsid w:val="00EA6464"/>
    <w:rsid w:val="00EB2470"/>
    <w:rsid w:val="00EE0F4B"/>
    <w:rsid w:val="00F36E9C"/>
    <w:rsid w:val="00F75EEE"/>
    <w:rsid w:val="00F90902"/>
    <w:rsid w:val="00FA165A"/>
    <w:rsid w:val="00FB72E8"/>
    <w:rsid w:val="00FF2B7A"/>
  </w:rsids>
  <m:mathPr>
    <m:mathFont m:val="Cambria Math"/>
    <m:brkBin m:val="before"/>
    <m:brkBinSub m:val="--"/>
    <m:smallFrac m:val="0"/>
    <m:dispDef/>
    <m:lMargin m:val="0"/>
    <m:rMargin m:val="0"/>
    <m:defJc m:val="centerGroup"/>
    <m:wrapIndent m:val="1440"/>
    <m:intLim m:val="subSup"/>
    <m:naryLim m:val="undOvr"/>
  </m:mathPr>
  <w:themeFontLang w:val="fr-G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BF24A"/>
  <w15:chartTrackingRefBased/>
  <w15:docId w15:val="{146C1ECA-66EB-423F-8BF1-F39990D2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GP"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B7E9D"/>
    <w:rPr>
      <w:color w:val="0563C1" w:themeColor="hyperlink"/>
      <w:u w:val="single"/>
    </w:rPr>
  </w:style>
  <w:style w:type="character" w:styleId="Mentionnonrsolue">
    <w:name w:val="Unresolved Mention"/>
    <w:basedOn w:val="Policepardfaut"/>
    <w:uiPriority w:val="99"/>
    <w:semiHidden/>
    <w:unhideWhenUsed/>
    <w:rsid w:val="004B7E9D"/>
    <w:rPr>
      <w:color w:val="605E5C"/>
      <w:shd w:val="clear" w:color="auto" w:fill="E1DFDD"/>
    </w:rPr>
  </w:style>
  <w:style w:type="paragraph" w:styleId="Paragraphedeliste">
    <w:name w:val="List Paragraph"/>
    <w:basedOn w:val="Normal"/>
    <w:uiPriority w:val="34"/>
    <w:qFormat/>
    <w:rsid w:val="00B434BC"/>
    <w:pPr>
      <w:ind w:left="720"/>
      <w:contextualSpacing/>
    </w:pPr>
  </w:style>
  <w:style w:type="paragraph" w:styleId="Notedebasdepage">
    <w:name w:val="footnote text"/>
    <w:basedOn w:val="Normal"/>
    <w:link w:val="NotedebasdepageCar"/>
    <w:uiPriority w:val="99"/>
    <w:semiHidden/>
    <w:unhideWhenUsed/>
    <w:rsid w:val="00A95EE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95EEE"/>
    <w:rPr>
      <w:sz w:val="20"/>
      <w:szCs w:val="20"/>
    </w:rPr>
  </w:style>
  <w:style w:type="character" w:styleId="Appelnotedebasdep">
    <w:name w:val="footnote reference"/>
    <w:basedOn w:val="Policepardfaut"/>
    <w:uiPriority w:val="99"/>
    <w:semiHidden/>
    <w:unhideWhenUsed/>
    <w:rsid w:val="00A95EEE"/>
    <w:rPr>
      <w:vertAlign w:val="superscript"/>
    </w:rPr>
  </w:style>
  <w:style w:type="paragraph" w:styleId="Sous-titre">
    <w:name w:val="Subtitle"/>
    <w:basedOn w:val="Normal"/>
    <w:next w:val="Normal"/>
    <w:link w:val="Sous-titreCar"/>
    <w:uiPriority w:val="11"/>
    <w:qFormat/>
    <w:rsid w:val="00B03CAB"/>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B03CAB"/>
    <w:rPr>
      <w:rFonts w:eastAsiaTheme="minorEastAsia"/>
      <w:color w:val="5A5A5A" w:themeColor="text1" w:themeTint="A5"/>
      <w:spacing w:val="15"/>
    </w:rPr>
  </w:style>
  <w:style w:type="character" w:customStyle="1" w:styleId="font">
    <w:name w:val="font"/>
    <w:basedOn w:val="Policepardfaut"/>
    <w:rsid w:val="00482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lle-abym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0AFC8-F4DC-4EAC-967E-4A2F9EA9F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5</Pages>
  <Words>2014</Words>
  <Characters>11482</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dc:creator>
  <cp:keywords/>
  <dc:description/>
  <cp:lastModifiedBy>vanessa Bait</cp:lastModifiedBy>
  <cp:revision>63</cp:revision>
  <cp:lastPrinted>2022-02-09T03:29:00Z</cp:lastPrinted>
  <dcterms:created xsi:type="dcterms:W3CDTF">2022-02-09T01:09:00Z</dcterms:created>
  <dcterms:modified xsi:type="dcterms:W3CDTF">2022-04-19T13:31:00Z</dcterms:modified>
</cp:coreProperties>
</file>