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CAE19" w14:textId="3F2DE85C" w:rsidR="000A5F1E" w:rsidRDefault="00D45025">
      <w:r>
        <w:rPr>
          <w:noProof/>
        </w:rPr>
        <w:drawing>
          <wp:inline distT="0" distB="0" distL="0" distR="0" wp14:anchorId="59A8652F" wp14:editId="730BA460">
            <wp:extent cx="3187700" cy="2390688"/>
            <wp:effectExtent l="0" t="0" r="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21" cy="239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228">
        <w:t xml:space="preserve">              </w:t>
      </w:r>
      <w:r w:rsidR="00B52228">
        <w:rPr>
          <w:noProof/>
        </w:rPr>
        <w:drawing>
          <wp:inline distT="0" distB="0" distL="0" distR="0" wp14:anchorId="2DC0E100" wp14:editId="5B848F62">
            <wp:extent cx="2102485" cy="3003550"/>
            <wp:effectExtent l="0" t="0" r="0" b="635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E5F0B" w14:textId="51D6A2EC" w:rsidR="00D45025" w:rsidRDefault="00B52228">
      <w:pPr>
        <w:rPr>
          <w:noProof/>
        </w:rPr>
      </w:pPr>
      <w:r>
        <w:t>C</w:t>
      </w:r>
      <w:r>
        <w:t>i-</w:t>
      </w:r>
      <w:proofErr w:type="gramStart"/>
      <w:r>
        <w:t>dessus</w:t>
      </w:r>
      <w:r>
        <w:rPr>
          <w:noProof/>
        </w:rPr>
        <w:t xml:space="preserve">  </w:t>
      </w:r>
      <w:r>
        <w:rPr>
          <w:noProof/>
        </w:rPr>
        <w:t>p</w:t>
      </w:r>
      <w:r w:rsidR="00D45025">
        <w:t>rojet</w:t>
      </w:r>
      <w:r>
        <w:t>s</w:t>
      </w:r>
      <w:proofErr w:type="gramEnd"/>
      <w:r w:rsidR="00D45025">
        <w:t xml:space="preserve"> de Carmen Bouyer </w:t>
      </w:r>
      <w:r w:rsidR="00D45025">
        <w:rPr>
          <w:noProof/>
        </w:rPr>
        <w:t xml:space="preserve">et </w:t>
      </w:r>
      <w:r>
        <w:rPr>
          <w:noProof/>
        </w:rPr>
        <w:t xml:space="preserve">                                            </w:t>
      </w:r>
      <w:r w:rsidR="00D45025">
        <w:rPr>
          <w:noProof/>
        </w:rPr>
        <w:t xml:space="preserve">Dominique Andreau    </w:t>
      </w:r>
    </w:p>
    <w:p w14:paraId="3235074F" w14:textId="56DCA74C" w:rsidR="00911A70" w:rsidRDefault="00911A70">
      <w:pPr>
        <w:rPr>
          <w:noProof/>
        </w:rPr>
      </w:pPr>
      <w:r>
        <w:rPr>
          <w:noProof/>
        </w:rPr>
        <w:t xml:space="preserve">Ci-dessous projets de Noëlle Tutenuit et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Pierre Marty </w:t>
      </w:r>
    </w:p>
    <w:p w14:paraId="4B3A7F77" w14:textId="6A19E83C" w:rsidR="00D45025" w:rsidRDefault="00D45025">
      <w:pPr>
        <w:rPr>
          <w:noProof/>
        </w:rPr>
      </w:pPr>
      <w:r w:rsidRPr="00D45025">
        <w:rPr>
          <w:noProof/>
        </w:rPr>
        <w:drawing>
          <wp:inline distT="0" distB="0" distL="0" distR="0" wp14:anchorId="2DFD3051" wp14:editId="1B3B08B3">
            <wp:extent cx="2825750" cy="1979365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65" cy="198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 w:rsidR="00B52228" w:rsidRPr="00C87385">
        <w:drawing>
          <wp:inline distT="0" distB="0" distL="0" distR="0" wp14:anchorId="3104638A" wp14:editId="106B7C6D">
            <wp:extent cx="2279650" cy="2831029"/>
            <wp:effectExtent l="0" t="0" r="635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3657" cy="286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F3F8D" w14:textId="1BD0A8E5" w:rsidR="00911A70" w:rsidRDefault="00911A70">
      <w:r>
        <w:rPr>
          <w:noProof/>
        </w:rPr>
        <w:t>Le parcours, en vert, sur deux GR, à travers bois, hameaux, champs : 23 œuvres réparties le long, mélangées aux œuvres de la nature également signalées (mares, arbres remarquables, vergers…)</w:t>
      </w:r>
    </w:p>
    <w:p w14:paraId="3FED1657" w14:textId="4F577B16" w:rsidR="00C87385" w:rsidRDefault="00911A70">
      <w:r w:rsidRPr="00911A70">
        <w:rPr>
          <w:noProof/>
        </w:rPr>
        <w:drawing>
          <wp:inline distT="0" distB="0" distL="0" distR="0" wp14:anchorId="31E771C5" wp14:editId="4CB1BAB1">
            <wp:extent cx="5600700" cy="208653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18" cy="209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7385" w:rsidSect="00B01F07">
      <w:pgSz w:w="11907" w:h="16840" w:code="9"/>
      <w:pgMar w:top="1134" w:right="1418" w:bottom="1134" w:left="1418" w:header="567" w:footer="567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025"/>
    <w:rsid w:val="00083D79"/>
    <w:rsid w:val="000A5F1E"/>
    <w:rsid w:val="00911A70"/>
    <w:rsid w:val="00B01F07"/>
    <w:rsid w:val="00B52228"/>
    <w:rsid w:val="00C87385"/>
    <w:rsid w:val="00D45025"/>
    <w:rsid w:val="00DF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7F4E8"/>
  <w15:chartTrackingRefBased/>
  <w15:docId w15:val="{25C42F7D-2BC9-44AF-8DD9-EFD83101D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61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Tutenuit</dc:creator>
  <cp:keywords/>
  <dc:description/>
  <cp:lastModifiedBy>Claire Tutenuit</cp:lastModifiedBy>
  <cp:revision>2</cp:revision>
  <dcterms:created xsi:type="dcterms:W3CDTF">2022-03-17T00:54:00Z</dcterms:created>
  <dcterms:modified xsi:type="dcterms:W3CDTF">2022-03-17T01:14:00Z</dcterms:modified>
</cp:coreProperties>
</file>